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70" w:rsidRPr="009241B5" w:rsidRDefault="00950470" w:rsidP="00682D6F">
      <w:pPr>
        <w:pStyle w:val="1"/>
      </w:pPr>
      <w:r>
        <w:t>Регламент</w:t>
      </w:r>
      <w:r w:rsidR="003B4F48">
        <w:t xml:space="preserve">  </w:t>
      </w:r>
      <w:r>
        <w:t xml:space="preserve"> </w:t>
      </w:r>
      <w:r w:rsidR="003B4F48">
        <w:t>Линии  Консультаций  ООО «</w:t>
      </w:r>
      <w:r w:rsidR="003F1EAD">
        <w:t xml:space="preserve"> </w:t>
      </w:r>
      <w:r w:rsidR="009241B5">
        <w:t>РИЦ</w:t>
      </w:r>
      <w:r w:rsidR="003B4F48">
        <w:t>»</w:t>
      </w:r>
    </w:p>
    <w:p w:rsidR="00950470" w:rsidRDefault="00950470" w:rsidP="00950470"/>
    <w:p w:rsidR="003F1EAD" w:rsidRPr="008E13CC" w:rsidRDefault="003F1EAD" w:rsidP="003F1EAD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 w:rsidRPr="008E13CC">
        <w:rPr>
          <w:rFonts w:ascii="inherit" w:eastAsia="Times New Roman" w:hAnsi="inherit" w:cs="Times New Roman"/>
          <w:b/>
          <w:color w:val="E36C0A" w:themeColor="accent6" w:themeShade="BF"/>
          <w:sz w:val="24"/>
          <w:szCs w:val="24"/>
          <w:u w:val="single"/>
          <w:lang w:eastAsia="ru-RU"/>
        </w:rPr>
        <w:t>Общие положения</w:t>
      </w:r>
    </w:p>
    <w:p w:rsidR="0028789C" w:rsidRDefault="003F1EAD" w:rsidP="003F1E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«</w:t>
      </w:r>
      <w:r w:rsidR="00287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Консультаций</w:t>
      </w:r>
      <w:r w:rsidRPr="0062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— ЛК) включает в себя подбор, анализ и предоставление нормативных документов и консультационных материалов с использованием СПС </w:t>
      </w:r>
      <w:proofErr w:type="spellStart"/>
      <w:r w:rsidRPr="00627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62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клиента на основании полученной от него информации. </w:t>
      </w:r>
    </w:p>
    <w:p w:rsidR="003F1EAD" w:rsidRPr="00627F45" w:rsidRDefault="003F1EAD" w:rsidP="003F1E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ЛК предоставляется пользователям, получающим на текущий момент времени услуги по информационному обслуживанию систем</w:t>
      </w:r>
      <w:proofErr w:type="gramStart"/>
      <w:r w:rsidRPr="0062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27F45">
        <w:rPr>
          <w:rFonts w:ascii="Times New Roman" w:eastAsia="Times New Roman" w:hAnsi="Times New Roman" w:cs="Times New Roman"/>
          <w:sz w:val="24"/>
          <w:szCs w:val="24"/>
          <w:lang w:eastAsia="ru-RU"/>
        </w:rPr>
        <w:t>+ согласно действующему договору с ООО «</w:t>
      </w:r>
      <w:r w:rsidR="00287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 (ООО «К+»)</w:t>
      </w:r>
      <w:r w:rsidRPr="00627F4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789C" w:rsidRDefault="003F1EAD" w:rsidP="003F1EA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ЛК с 9.30 до 18.00 по московскому времени по рабочим дням с </w:t>
      </w:r>
      <w:proofErr w:type="spellStart"/>
      <w:proofErr w:type="gramStart"/>
      <w:r w:rsidRPr="0062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62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2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62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выходных праздничных дней. </w:t>
      </w:r>
    </w:p>
    <w:p w:rsidR="0028789C" w:rsidRDefault="003F1EAD" w:rsidP="0028789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ЛК носит справочный характер, окончательные решения на основе полученной правовой информации принимаются клиентами самостоятельно.</w:t>
      </w:r>
    </w:p>
    <w:p w:rsidR="0028789C" w:rsidRPr="0028789C" w:rsidRDefault="0028789C" w:rsidP="0028789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9C">
        <w:rPr>
          <w:rFonts w:ascii="Times New Roman" w:hAnsi="Times New Roman" w:cs="Times New Roman"/>
          <w:sz w:val="24"/>
          <w:szCs w:val="24"/>
        </w:rPr>
        <w:t xml:space="preserve">В предоставлении Услуги ЛК Клиенту может быть отказано </w:t>
      </w:r>
      <w:proofErr w:type="gramStart"/>
      <w:r w:rsidRPr="0028789C">
        <w:rPr>
          <w:rFonts w:ascii="Times New Roman" w:hAnsi="Times New Roman" w:cs="Times New Roman"/>
          <w:sz w:val="24"/>
          <w:szCs w:val="24"/>
        </w:rPr>
        <w:t>при наличии у него задолженности по Договору на оказание информационных услуг с использованием</w:t>
      </w:r>
      <w:proofErr w:type="gramEnd"/>
      <w:r w:rsidRPr="0028789C">
        <w:rPr>
          <w:rFonts w:ascii="Times New Roman" w:hAnsi="Times New Roman" w:cs="Times New Roman"/>
          <w:sz w:val="24"/>
          <w:szCs w:val="24"/>
        </w:rPr>
        <w:t xml:space="preserve"> экземпляров СПС </w:t>
      </w:r>
      <w:proofErr w:type="spellStart"/>
      <w:r w:rsidRPr="0028789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8789C">
        <w:rPr>
          <w:rFonts w:ascii="Times New Roman" w:hAnsi="Times New Roman" w:cs="Times New Roman"/>
          <w:sz w:val="24"/>
          <w:szCs w:val="24"/>
        </w:rPr>
        <w:t xml:space="preserve">, либо в случае если запрос клиента выходит за рамки предоставления услуг ЛК. </w:t>
      </w:r>
    </w:p>
    <w:p w:rsidR="0046511C" w:rsidRDefault="0046511C" w:rsidP="0028789C">
      <w:pPr>
        <w:spacing w:after="50" w:line="249" w:lineRule="auto"/>
      </w:pPr>
    </w:p>
    <w:p w:rsidR="0028789C" w:rsidRPr="008E13CC" w:rsidRDefault="0028789C" w:rsidP="0097490A">
      <w:pPr>
        <w:spacing w:after="5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8E13CC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u w:val="single"/>
        </w:rPr>
        <w:t>Услуга ЛК включает</w:t>
      </w:r>
      <w:r w:rsidR="00AC38C3" w:rsidRPr="008E13CC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в себя следующие виды запросов</w:t>
      </w:r>
      <w:r w:rsidRPr="008E13CC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 xml:space="preserve"> </w:t>
      </w:r>
    </w:p>
    <w:p w:rsidR="00AC38C3" w:rsidRPr="0028789C" w:rsidRDefault="00AC38C3" w:rsidP="0097490A">
      <w:pPr>
        <w:spacing w:after="50" w:line="240" w:lineRule="auto"/>
        <w:rPr>
          <w:rFonts w:ascii="Times New Roman" w:hAnsi="Times New Roman" w:cs="Times New Roman"/>
          <w:sz w:val="24"/>
          <w:szCs w:val="24"/>
        </w:rPr>
      </w:pPr>
    </w:p>
    <w:p w:rsidR="00AC38C3" w:rsidRDefault="00AC38C3" w:rsidP="0097490A">
      <w:pPr>
        <w:pStyle w:val="a3"/>
        <w:numPr>
          <w:ilvl w:val="0"/>
          <w:numId w:val="13"/>
        </w:numPr>
        <w:spacing w:after="35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Техническая поддержка и помощь </w:t>
      </w:r>
      <w:r w:rsidR="0028789C" w:rsidRPr="00AC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C3">
        <w:rPr>
          <w:rFonts w:ascii="Times New Roman" w:hAnsi="Times New Roman" w:cs="Times New Roman"/>
          <w:b/>
          <w:sz w:val="24"/>
          <w:szCs w:val="24"/>
        </w:rPr>
        <w:t>организационным вопросам</w:t>
      </w:r>
      <w:r>
        <w:rPr>
          <w:rFonts w:ascii="Times New Roman" w:hAnsi="Times New Roman" w:cs="Times New Roman"/>
          <w:sz w:val="24"/>
          <w:szCs w:val="24"/>
        </w:rPr>
        <w:t xml:space="preserve">, касающимся </w:t>
      </w:r>
      <w:r w:rsidR="0028789C" w:rsidRPr="0028789C">
        <w:rPr>
          <w:rFonts w:ascii="Times New Roman" w:hAnsi="Times New Roman" w:cs="Times New Roman"/>
          <w:sz w:val="24"/>
          <w:szCs w:val="24"/>
        </w:rPr>
        <w:t xml:space="preserve"> обслуживания систем </w:t>
      </w:r>
      <w:proofErr w:type="spellStart"/>
      <w:r w:rsidR="0028789C" w:rsidRPr="0028789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28789C" w:rsidRPr="002878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789C" w:rsidRPr="0028789C" w:rsidRDefault="00AC38C3" w:rsidP="0097490A">
      <w:pPr>
        <w:pStyle w:val="a3"/>
        <w:numPr>
          <w:ilvl w:val="0"/>
          <w:numId w:val="13"/>
        </w:numPr>
        <w:spacing w:after="35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 xml:space="preserve"> в поиске документа в установленной системе </w:t>
      </w:r>
      <w:r w:rsidR="0028789C" w:rsidRPr="0028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89C" w:rsidRPr="0028789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28789C" w:rsidRPr="0028789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8789C" w:rsidRPr="0028789C" w:rsidRDefault="00AC38C3" w:rsidP="0097490A">
      <w:pPr>
        <w:pStyle w:val="a3"/>
        <w:numPr>
          <w:ilvl w:val="0"/>
          <w:numId w:val="13"/>
        </w:numPr>
        <w:spacing w:after="35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>П</w:t>
      </w:r>
      <w:r w:rsidR="0028789C" w:rsidRPr="00AC38C3">
        <w:rPr>
          <w:rFonts w:ascii="Times New Roman" w:hAnsi="Times New Roman" w:cs="Times New Roman"/>
          <w:b/>
          <w:sz w:val="24"/>
          <w:szCs w:val="24"/>
        </w:rPr>
        <w:t>оиск</w:t>
      </w:r>
      <w:r w:rsidR="0028789C" w:rsidRPr="0028789C">
        <w:rPr>
          <w:rFonts w:ascii="Times New Roman" w:hAnsi="Times New Roman" w:cs="Times New Roman"/>
          <w:sz w:val="24"/>
          <w:szCs w:val="24"/>
        </w:rPr>
        <w:t xml:space="preserve"> и заказ нормативно-правовых документов, отсутствующих в комплекте у Клиента, и размещенных в эталонной версии СПС </w:t>
      </w:r>
      <w:proofErr w:type="spellStart"/>
      <w:r w:rsidR="0028789C" w:rsidRPr="0028789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28789C" w:rsidRPr="002878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38C3" w:rsidRPr="00AC38C3" w:rsidRDefault="00AC38C3" w:rsidP="0097490A">
      <w:pPr>
        <w:pStyle w:val="a3"/>
        <w:numPr>
          <w:ilvl w:val="0"/>
          <w:numId w:val="13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>П</w:t>
      </w:r>
      <w:r w:rsidR="0028789C" w:rsidRPr="00AC38C3">
        <w:rPr>
          <w:rFonts w:ascii="Times New Roman" w:hAnsi="Times New Roman" w:cs="Times New Roman"/>
          <w:b/>
          <w:sz w:val="24"/>
          <w:szCs w:val="24"/>
        </w:rPr>
        <w:t>одбор</w:t>
      </w:r>
      <w:r w:rsidRPr="00AC38C3">
        <w:rPr>
          <w:rFonts w:ascii="Times New Roman" w:hAnsi="Times New Roman" w:cs="Times New Roman"/>
          <w:b/>
          <w:sz w:val="24"/>
          <w:szCs w:val="24"/>
        </w:rPr>
        <w:t>ка</w:t>
      </w:r>
      <w:r w:rsidR="0028789C" w:rsidRPr="00AC38C3">
        <w:rPr>
          <w:rFonts w:ascii="Times New Roman" w:hAnsi="Times New Roman" w:cs="Times New Roman"/>
          <w:sz w:val="24"/>
          <w:szCs w:val="24"/>
        </w:rPr>
        <w:t xml:space="preserve"> документов по определенной тематике или ситуации; </w:t>
      </w:r>
    </w:p>
    <w:p w:rsidR="0028789C" w:rsidRPr="00AC38C3" w:rsidRDefault="00AC38C3" w:rsidP="0097490A">
      <w:pPr>
        <w:pStyle w:val="a3"/>
        <w:numPr>
          <w:ilvl w:val="0"/>
          <w:numId w:val="13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>И</w:t>
      </w:r>
      <w:r w:rsidR="0028789C" w:rsidRPr="00AC38C3">
        <w:rPr>
          <w:rFonts w:ascii="Times New Roman" w:hAnsi="Times New Roman" w:cs="Times New Roman"/>
          <w:b/>
          <w:sz w:val="24"/>
          <w:szCs w:val="24"/>
        </w:rPr>
        <w:t>нформаци</w:t>
      </w:r>
      <w:r w:rsidRPr="00AC38C3">
        <w:rPr>
          <w:rFonts w:ascii="Times New Roman" w:hAnsi="Times New Roman" w:cs="Times New Roman"/>
          <w:b/>
          <w:sz w:val="24"/>
          <w:szCs w:val="24"/>
        </w:rPr>
        <w:t>я</w:t>
      </w:r>
      <w:r w:rsidR="0028789C" w:rsidRPr="00AC38C3">
        <w:rPr>
          <w:rFonts w:ascii="Times New Roman" w:hAnsi="Times New Roman" w:cs="Times New Roman"/>
          <w:sz w:val="24"/>
          <w:szCs w:val="24"/>
        </w:rPr>
        <w:t xml:space="preserve"> по статусу документов; </w:t>
      </w:r>
    </w:p>
    <w:p w:rsidR="0028789C" w:rsidRPr="00AC38C3" w:rsidRDefault="00AC38C3" w:rsidP="0097490A">
      <w:pPr>
        <w:pStyle w:val="a3"/>
        <w:numPr>
          <w:ilvl w:val="0"/>
          <w:numId w:val="13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>К</w:t>
      </w:r>
      <w:r w:rsidR="0028789C" w:rsidRPr="00AC38C3">
        <w:rPr>
          <w:rFonts w:ascii="Times New Roman" w:hAnsi="Times New Roman" w:cs="Times New Roman"/>
          <w:b/>
          <w:sz w:val="24"/>
          <w:szCs w:val="24"/>
        </w:rPr>
        <w:t>онсультаци</w:t>
      </w:r>
      <w:r w:rsidRPr="00AC38C3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 профессиональному вопросу</w:t>
      </w:r>
      <w:r w:rsidR="0028789C" w:rsidRPr="00AC38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789C" w:rsidRPr="0028789C" w:rsidRDefault="0028789C" w:rsidP="0097490A">
      <w:pPr>
        <w:numPr>
          <w:ilvl w:val="3"/>
          <w:numId w:val="11"/>
        </w:numPr>
        <w:spacing w:after="35" w:line="24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89C">
        <w:rPr>
          <w:rFonts w:ascii="Times New Roman" w:hAnsi="Times New Roman" w:cs="Times New Roman"/>
          <w:sz w:val="24"/>
          <w:szCs w:val="24"/>
        </w:rPr>
        <w:t xml:space="preserve">по вопросам налогообложения; </w:t>
      </w:r>
    </w:p>
    <w:p w:rsidR="0028789C" w:rsidRPr="0028789C" w:rsidRDefault="0028789C" w:rsidP="0097490A">
      <w:pPr>
        <w:numPr>
          <w:ilvl w:val="3"/>
          <w:numId w:val="11"/>
        </w:numPr>
        <w:spacing w:after="35" w:line="24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89C">
        <w:rPr>
          <w:rFonts w:ascii="Times New Roman" w:hAnsi="Times New Roman" w:cs="Times New Roman"/>
          <w:sz w:val="24"/>
          <w:szCs w:val="24"/>
        </w:rPr>
        <w:t xml:space="preserve">по бухгалтерскому и бюджетному учету;  </w:t>
      </w:r>
    </w:p>
    <w:p w:rsidR="0028789C" w:rsidRPr="0028789C" w:rsidRDefault="0028789C" w:rsidP="0097490A">
      <w:pPr>
        <w:numPr>
          <w:ilvl w:val="3"/>
          <w:numId w:val="11"/>
        </w:numPr>
        <w:spacing w:after="35" w:line="24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89C">
        <w:rPr>
          <w:rFonts w:ascii="Times New Roman" w:hAnsi="Times New Roman" w:cs="Times New Roman"/>
          <w:sz w:val="24"/>
          <w:szCs w:val="24"/>
        </w:rPr>
        <w:t xml:space="preserve">по трудовому законодательству и кадровым вопросам;  </w:t>
      </w:r>
    </w:p>
    <w:p w:rsidR="0028789C" w:rsidRPr="0028789C" w:rsidRDefault="0028789C" w:rsidP="0097490A">
      <w:pPr>
        <w:numPr>
          <w:ilvl w:val="3"/>
          <w:numId w:val="11"/>
        </w:numPr>
        <w:spacing w:after="35" w:line="24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89C">
        <w:rPr>
          <w:rFonts w:ascii="Times New Roman" w:hAnsi="Times New Roman" w:cs="Times New Roman"/>
          <w:sz w:val="24"/>
          <w:szCs w:val="24"/>
        </w:rPr>
        <w:t xml:space="preserve">по заработной плате;  </w:t>
      </w:r>
    </w:p>
    <w:p w:rsidR="0028789C" w:rsidRPr="0028789C" w:rsidRDefault="0028789C" w:rsidP="0097490A">
      <w:pPr>
        <w:numPr>
          <w:ilvl w:val="3"/>
          <w:numId w:val="11"/>
        </w:numPr>
        <w:spacing w:after="35" w:line="24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89C">
        <w:rPr>
          <w:rFonts w:ascii="Times New Roman" w:hAnsi="Times New Roman" w:cs="Times New Roman"/>
          <w:sz w:val="24"/>
          <w:szCs w:val="24"/>
        </w:rPr>
        <w:t xml:space="preserve">по гражданско-правовым отношениям;  </w:t>
      </w:r>
    </w:p>
    <w:p w:rsidR="0028789C" w:rsidRPr="0028789C" w:rsidRDefault="0028789C" w:rsidP="0097490A">
      <w:pPr>
        <w:numPr>
          <w:ilvl w:val="3"/>
          <w:numId w:val="11"/>
        </w:numPr>
        <w:spacing w:after="35" w:line="24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89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8789C">
        <w:rPr>
          <w:rFonts w:ascii="Times New Roman" w:hAnsi="Times New Roman" w:cs="Times New Roman"/>
          <w:sz w:val="24"/>
          <w:szCs w:val="24"/>
        </w:rPr>
        <w:t>госзакупкам</w:t>
      </w:r>
      <w:proofErr w:type="spellEnd"/>
      <w:r w:rsidRPr="0028789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8789C" w:rsidRPr="0028789C" w:rsidRDefault="0028789C" w:rsidP="0097490A">
      <w:pPr>
        <w:numPr>
          <w:ilvl w:val="3"/>
          <w:numId w:val="11"/>
        </w:numPr>
        <w:spacing w:after="35" w:line="24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89C">
        <w:rPr>
          <w:rFonts w:ascii="Times New Roman" w:hAnsi="Times New Roman" w:cs="Times New Roman"/>
          <w:sz w:val="24"/>
          <w:szCs w:val="24"/>
        </w:rPr>
        <w:t xml:space="preserve">по вопросам  корпоративного,  жилищного и земельного права;  </w:t>
      </w:r>
    </w:p>
    <w:p w:rsidR="0028789C" w:rsidRPr="0028789C" w:rsidRDefault="0028789C" w:rsidP="0097490A">
      <w:pPr>
        <w:numPr>
          <w:ilvl w:val="3"/>
          <w:numId w:val="11"/>
        </w:numPr>
        <w:spacing w:after="35" w:line="24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89C">
        <w:rPr>
          <w:rFonts w:ascii="Times New Roman" w:hAnsi="Times New Roman" w:cs="Times New Roman"/>
          <w:sz w:val="24"/>
          <w:szCs w:val="24"/>
        </w:rPr>
        <w:t xml:space="preserve">по вопросам миграционного законодательства; </w:t>
      </w:r>
    </w:p>
    <w:p w:rsidR="0028789C" w:rsidRPr="0028789C" w:rsidRDefault="0028789C" w:rsidP="0097490A">
      <w:pPr>
        <w:numPr>
          <w:ilvl w:val="3"/>
          <w:numId w:val="11"/>
        </w:numPr>
        <w:spacing w:after="4" w:line="24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r w:rsidRPr="0028789C">
        <w:rPr>
          <w:rFonts w:ascii="Times New Roman" w:hAnsi="Times New Roman" w:cs="Times New Roman"/>
          <w:sz w:val="24"/>
          <w:szCs w:val="24"/>
        </w:rPr>
        <w:t xml:space="preserve">по другим вопросам, не относящимся к узкоспециализированным областям права. </w:t>
      </w:r>
    </w:p>
    <w:p w:rsidR="0028789C" w:rsidRDefault="0028789C" w:rsidP="0097490A">
      <w:pPr>
        <w:spacing w:after="7" w:line="240" w:lineRule="auto"/>
      </w:pPr>
      <w:r>
        <w:rPr>
          <w:rFonts w:ascii="Calibri" w:eastAsia="Calibri" w:hAnsi="Calibri" w:cs="Calibri"/>
          <w:b/>
        </w:rPr>
        <w:t xml:space="preserve"> </w:t>
      </w:r>
    </w:p>
    <w:p w:rsidR="0028789C" w:rsidRPr="008E13CC" w:rsidRDefault="0028789C" w:rsidP="0097490A">
      <w:pPr>
        <w:spacing w:after="5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8E13CC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Услуга ЛК не предоставляется </w:t>
      </w:r>
      <w:r w:rsidR="0046511C" w:rsidRPr="008E13CC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u w:val="single"/>
        </w:rPr>
        <w:t>по следующим направлениям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оптимизация налогов;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вопросы, где требуется оценить риски, выбрать оптимальный вариант;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вопросы, касающиеся будущих изменений;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lastRenderedPageBreak/>
        <w:t>прогноз позиции контролирующих органов или органов судебной власти в случае разбирательства;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вопросы по тематикам, требующим особой квалификации: МСФО, ВЭД, таможенные вопросы, бухгалтерские вопросы, смежные с гражданским законодательством или международным правом.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38C3">
        <w:rPr>
          <w:rFonts w:ascii="Times New Roman" w:hAnsi="Times New Roman" w:cs="Times New Roman"/>
          <w:sz w:val="24"/>
          <w:szCs w:val="24"/>
        </w:rPr>
        <w:t>роведение экспертизы договоров и других документов клиента;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выполнение за бухгалтера </w:t>
      </w:r>
      <w:r w:rsidR="00AC38C3" w:rsidRPr="00AC38C3">
        <w:rPr>
          <w:rFonts w:ascii="Times New Roman" w:hAnsi="Times New Roman" w:cs="Times New Roman"/>
          <w:sz w:val="24"/>
          <w:szCs w:val="24"/>
        </w:rPr>
        <w:t>его задач</w:t>
      </w:r>
      <w:r w:rsidRPr="00AC38C3">
        <w:rPr>
          <w:rFonts w:ascii="Times New Roman" w:hAnsi="Times New Roman" w:cs="Times New Roman"/>
          <w:sz w:val="24"/>
          <w:szCs w:val="24"/>
        </w:rPr>
        <w:t>;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участие, помощь в переговорах с контрагентами, госорганами и т.п.;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ведение споров в суде;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правовая поддержка при налоговых и прочих проверках;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предоставление юридических, аудиторских и иных подобных консультаций по конкретной ситуации;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предоставление правовых актов, относящихся к законодательству иностранных государств;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передача запросов в государственные органы;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поиск документов крупных организаций, не являющихся органами государственной власти (Сбербанк РФ, РАО «ЕЭС», Газпром и т.д.), </w:t>
      </w:r>
      <w:proofErr w:type="gramStart"/>
      <w:r w:rsidRPr="00AC38C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AC38C3">
        <w:rPr>
          <w:rFonts w:ascii="Times New Roman" w:hAnsi="Times New Roman" w:cs="Times New Roman"/>
          <w:sz w:val="24"/>
          <w:szCs w:val="24"/>
        </w:rPr>
        <w:t xml:space="preserve"> уже размещенных в СПС </w:t>
      </w:r>
      <w:proofErr w:type="spellStart"/>
      <w:r w:rsidRPr="00AC38C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AC38C3">
        <w:rPr>
          <w:rFonts w:ascii="Times New Roman" w:hAnsi="Times New Roman" w:cs="Times New Roman"/>
          <w:sz w:val="24"/>
          <w:szCs w:val="24"/>
        </w:rPr>
        <w:t>;</w:t>
      </w:r>
    </w:p>
    <w:p w:rsidR="00950470" w:rsidRPr="00AC38C3" w:rsidRDefault="00950470" w:rsidP="0097490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заказ авторских документов.</w:t>
      </w:r>
    </w:p>
    <w:p w:rsidR="0097490A" w:rsidRPr="008E13CC" w:rsidRDefault="0097490A" w:rsidP="009749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 w:rsidRPr="008E13C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ru-RU"/>
        </w:rPr>
        <w:t>В ответе может быть отказано, если</w:t>
      </w:r>
    </w:p>
    <w:p w:rsidR="0097490A" w:rsidRPr="0097490A" w:rsidRDefault="0097490A" w:rsidP="0097490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касается узкоспециальных норм права.</w:t>
      </w:r>
    </w:p>
    <w:p w:rsidR="0097490A" w:rsidRPr="0097490A" w:rsidRDefault="0097490A" w:rsidP="0097490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подготовка аналитических материалов по общим, объемным вопросам.</w:t>
      </w:r>
    </w:p>
    <w:p w:rsidR="0097490A" w:rsidRPr="0097490A" w:rsidRDefault="0097490A" w:rsidP="0097490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требует подготовки расчетов на основании числовых данных клиента.</w:t>
      </w:r>
    </w:p>
    <w:p w:rsidR="0097490A" w:rsidRPr="009C07D9" w:rsidRDefault="0097490A" w:rsidP="0097490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Имеется задолженность по оплате услуг по сопровождению СПС </w:t>
      </w:r>
      <w:proofErr w:type="spellStart"/>
      <w:r w:rsidRPr="009C0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КонсультантПлюс</w:t>
      </w:r>
      <w:proofErr w:type="spellEnd"/>
      <w:r w:rsidRPr="009C0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07D9" w:rsidRPr="009C07D9" w:rsidRDefault="009C07D9" w:rsidP="0097490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вопросов превышает норматив,  установленный индивидуальными условиями по Договору информационного обслуживания </w:t>
      </w:r>
      <w:proofErr w:type="spellStart"/>
      <w:r w:rsidRPr="009C0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КонсультантПлюс</w:t>
      </w:r>
      <w:proofErr w:type="spellEnd"/>
      <w:r w:rsidRPr="009C0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97490A" w:rsidRPr="0097490A" w:rsidRDefault="0097490A" w:rsidP="0097490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задан некорректно, предоставленные контактные данные для обратной связи недостоверны.</w:t>
      </w:r>
    </w:p>
    <w:p w:rsidR="0097490A" w:rsidRPr="0097490A" w:rsidRDefault="0097490A" w:rsidP="0097490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личного характера и не касается профессиональной деятельности клиента.</w:t>
      </w:r>
    </w:p>
    <w:p w:rsidR="0097490A" w:rsidRPr="009C07D9" w:rsidRDefault="0097490A" w:rsidP="0097490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Консалтинговая фирма массово транслирует на ЛК ООО «РИЦ»  вопросы своих клиентов.</w:t>
      </w:r>
    </w:p>
    <w:p w:rsidR="00950470" w:rsidRPr="0028789C" w:rsidRDefault="00950470" w:rsidP="00950470">
      <w:pPr>
        <w:rPr>
          <w:highlight w:val="lightGray"/>
        </w:rPr>
      </w:pPr>
    </w:p>
    <w:p w:rsidR="00950470" w:rsidRPr="008E13CC" w:rsidRDefault="007C2B5B" w:rsidP="00950470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8E13CC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Формат ответа</w:t>
      </w:r>
    </w:p>
    <w:p w:rsidR="00950470" w:rsidRDefault="00950470" w:rsidP="0097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В рамках ЛК ответ клиенту может дава</w:t>
      </w:r>
      <w:r w:rsidR="007C2B5B">
        <w:rPr>
          <w:rFonts w:ascii="Times New Roman" w:hAnsi="Times New Roman" w:cs="Times New Roman"/>
          <w:sz w:val="24"/>
          <w:szCs w:val="24"/>
        </w:rPr>
        <w:t xml:space="preserve">ться как устно, так и письменно (в том числе, в рамках </w:t>
      </w:r>
      <w:proofErr w:type="spellStart"/>
      <w:r w:rsidR="007C2B5B">
        <w:rPr>
          <w:rFonts w:ascii="Times New Roman" w:hAnsi="Times New Roman" w:cs="Times New Roman"/>
          <w:sz w:val="24"/>
          <w:szCs w:val="24"/>
        </w:rPr>
        <w:t>онллайн-чата</w:t>
      </w:r>
      <w:proofErr w:type="spellEnd"/>
      <w:r w:rsidR="007C2B5B">
        <w:rPr>
          <w:rFonts w:ascii="Times New Roman" w:hAnsi="Times New Roman" w:cs="Times New Roman"/>
          <w:sz w:val="24"/>
          <w:szCs w:val="24"/>
        </w:rPr>
        <w:t>).</w:t>
      </w:r>
    </w:p>
    <w:p w:rsidR="008E13CC" w:rsidRPr="00AC38C3" w:rsidRDefault="008E13CC" w:rsidP="0097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70" w:rsidRPr="007C2B5B" w:rsidRDefault="00950470" w:rsidP="009749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5B">
        <w:rPr>
          <w:rFonts w:ascii="Times New Roman" w:hAnsi="Times New Roman" w:cs="Times New Roman"/>
          <w:b/>
          <w:sz w:val="24"/>
          <w:szCs w:val="24"/>
        </w:rPr>
        <w:t>Письменный ответ</w:t>
      </w:r>
      <w:r w:rsidRPr="007C2B5B">
        <w:rPr>
          <w:rFonts w:ascii="Times New Roman" w:hAnsi="Times New Roman" w:cs="Times New Roman"/>
          <w:sz w:val="24"/>
          <w:szCs w:val="24"/>
        </w:rPr>
        <w:t xml:space="preserve"> состоит из Подборки материалов из </w:t>
      </w:r>
      <w:proofErr w:type="spellStart"/>
      <w:r w:rsidRPr="007C2B5B">
        <w:rPr>
          <w:rFonts w:ascii="Times New Roman" w:hAnsi="Times New Roman" w:cs="Times New Roman"/>
          <w:sz w:val="24"/>
          <w:szCs w:val="24"/>
        </w:rPr>
        <w:t>Ко</w:t>
      </w:r>
      <w:r w:rsidR="00982E3F" w:rsidRPr="007C2B5B">
        <w:rPr>
          <w:rFonts w:ascii="Times New Roman" w:hAnsi="Times New Roman" w:cs="Times New Roman"/>
          <w:sz w:val="24"/>
          <w:szCs w:val="24"/>
        </w:rPr>
        <w:t>нсультантПлюс</w:t>
      </w:r>
      <w:proofErr w:type="spellEnd"/>
      <w:r w:rsidR="00982E3F" w:rsidRPr="007C2B5B">
        <w:rPr>
          <w:rFonts w:ascii="Times New Roman" w:hAnsi="Times New Roman" w:cs="Times New Roman"/>
          <w:sz w:val="24"/>
          <w:szCs w:val="24"/>
        </w:rPr>
        <w:t xml:space="preserve"> и Аннотации к ней:</w:t>
      </w:r>
    </w:p>
    <w:p w:rsidR="00950470" w:rsidRPr="007C2B5B" w:rsidRDefault="00950470" w:rsidP="0097490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5B">
        <w:rPr>
          <w:rFonts w:ascii="Times New Roman" w:hAnsi="Times New Roman" w:cs="Times New Roman"/>
          <w:sz w:val="24"/>
          <w:szCs w:val="24"/>
        </w:rPr>
        <w:t>Подборка - это основной элемент ответа. Документы, входящие в нее, содержат ответ на вопрос и его обоснование.</w:t>
      </w:r>
    </w:p>
    <w:p w:rsidR="00950470" w:rsidRPr="007C2B5B" w:rsidRDefault="00950470" w:rsidP="0097490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5B">
        <w:rPr>
          <w:rFonts w:ascii="Times New Roman" w:hAnsi="Times New Roman" w:cs="Times New Roman"/>
          <w:sz w:val="24"/>
          <w:szCs w:val="24"/>
        </w:rPr>
        <w:t>Аннотация - дополнительный элемент, помогающий понять суть ответа и сориентироваться в Подборке.</w:t>
      </w:r>
    </w:p>
    <w:p w:rsidR="007C2B5B" w:rsidRDefault="007C2B5B" w:rsidP="0097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70" w:rsidRPr="007C2B5B" w:rsidRDefault="007C2B5B" w:rsidP="009749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B5B">
        <w:rPr>
          <w:rFonts w:ascii="Times New Roman" w:hAnsi="Times New Roman" w:cs="Times New Roman"/>
          <w:b/>
          <w:sz w:val="24"/>
          <w:szCs w:val="24"/>
        </w:rPr>
        <w:t>Устный ответ</w:t>
      </w:r>
    </w:p>
    <w:p w:rsidR="00950470" w:rsidRPr="008E13CC" w:rsidRDefault="00950470" w:rsidP="008E13C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CC">
        <w:rPr>
          <w:rFonts w:ascii="Times New Roman" w:hAnsi="Times New Roman" w:cs="Times New Roman"/>
          <w:sz w:val="24"/>
          <w:szCs w:val="24"/>
        </w:rPr>
        <w:t>Ответ может быть дан в устной форме, при этом после устного ответа клиенту предоставляется Подборка документов.</w:t>
      </w:r>
    </w:p>
    <w:p w:rsidR="00982E3F" w:rsidRDefault="00982E3F" w:rsidP="0097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5B" w:rsidRPr="008E13CC" w:rsidRDefault="007C2B5B" w:rsidP="0097490A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8E13CC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lastRenderedPageBreak/>
        <w:t>Порядок взаимодействия</w:t>
      </w:r>
    </w:p>
    <w:p w:rsidR="00D230DD" w:rsidRDefault="00D230DD" w:rsidP="0097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70" w:rsidRDefault="00950470" w:rsidP="0097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Вопрос на «Линию консультаций» может быть передан следующим образом:</w:t>
      </w:r>
    </w:p>
    <w:p w:rsidR="00D230DD" w:rsidRDefault="00D230DD" w:rsidP="0097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DD" w:rsidRPr="00D230DD" w:rsidRDefault="00D230DD" w:rsidP="00D230D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D230DD">
        <w:rPr>
          <w:rFonts w:ascii="Times New Roman" w:hAnsi="Times New Roman" w:cs="Times New Roman"/>
          <w:sz w:val="24"/>
          <w:szCs w:val="24"/>
        </w:rPr>
        <w:t xml:space="preserve">ерез сервис ЗАДАТЬ ВОПРОС в системе </w:t>
      </w:r>
      <w:proofErr w:type="spellStart"/>
      <w:r w:rsidRPr="00D230D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950470" w:rsidRPr="00AC38C3" w:rsidRDefault="00950470" w:rsidP="0097490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по </w:t>
      </w:r>
      <w:r w:rsidR="00D230DD">
        <w:rPr>
          <w:rFonts w:ascii="Times New Roman" w:hAnsi="Times New Roman" w:cs="Times New Roman"/>
          <w:sz w:val="24"/>
          <w:szCs w:val="24"/>
        </w:rPr>
        <w:t xml:space="preserve">многоканальному </w:t>
      </w:r>
      <w:r w:rsidRPr="00AC38C3">
        <w:rPr>
          <w:rFonts w:ascii="Times New Roman" w:hAnsi="Times New Roman" w:cs="Times New Roman"/>
          <w:sz w:val="24"/>
          <w:szCs w:val="24"/>
        </w:rPr>
        <w:t>телефону «Горячей линии» (812) 9-606-900;</w:t>
      </w:r>
    </w:p>
    <w:p w:rsidR="00950470" w:rsidRPr="00AC38C3" w:rsidRDefault="00950470" w:rsidP="0097490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proofErr w:type="spellStart"/>
      <w:r w:rsidR="00D230DD">
        <w:rPr>
          <w:rFonts w:ascii="Times New Roman" w:hAnsi="Times New Roman" w:cs="Times New Roman"/>
          <w:sz w:val="24"/>
          <w:szCs w:val="24"/>
          <w:lang w:val="en-US"/>
        </w:rPr>
        <w:t>gl</w:t>
      </w:r>
      <w:proofErr w:type="spellEnd"/>
      <w:r w:rsidRPr="00AC38C3">
        <w:rPr>
          <w:rFonts w:ascii="Times New Roman" w:hAnsi="Times New Roman" w:cs="Times New Roman"/>
          <w:sz w:val="24"/>
          <w:szCs w:val="24"/>
        </w:rPr>
        <w:t>@ric501.ru;</w:t>
      </w:r>
    </w:p>
    <w:p w:rsidR="00950470" w:rsidRPr="00AC38C3" w:rsidRDefault="00950470" w:rsidP="0097490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через обслуживающего специалиста РИЦ.</w:t>
      </w:r>
    </w:p>
    <w:p w:rsidR="007C2B5B" w:rsidRDefault="007C2B5B" w:rsidP="0097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B5B" w:rsidRPr="00AC38C3" w:rsidRDefault="007C2B5B" w:rsidP="0097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Ответ с аннотацией на</w:t>
      </w:r>
      <w:r>
        <w:rPr>
          <w:rFonts w:ascii="Times New Roman" w:hAnsi="Times New Roman" w:cs="Times New Roman"/>
          <w:sz w:val="24"/>
          <w:szCs w:val="24"/>
        </w:rPr>
        <w:t xml:space="preserve">правляется по электронной почте или 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в рамках активного сеанса в чате.</w:t>
      </w:r>
    </w:p>
    <w:p w:rsidR="009C07D9" w:rsidRDefault="009C07D9" w:rsidP="00974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7D9" w:rsidRDefault="009C07D9" w:rsidP="00974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B5B" w:rsidRPr="008E13CC" w:rsidRDefault="00950470" w:rsidP="0097490A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8E13CC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Срок подготовки </w:t>
      </w:r>
      <w:r w:rsidR="007C2B5B" w:rsidRPr="008E13CC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письменного </w:t>
      </w:r>
      <w:r w:rsidRPr="008E13CC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ответа</w:t>
      </w:r>
      <w:r w:rsidRPr="008E13CC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 xml:space="preserve"> </w:t>
      </w:r>
    </w:p>
    <w:p w:rsidR="007C2B5B" w:rsidRPr="0046511C" w:rsidRDefault="00950470" w:rsidP="0097490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1C">
        <w:rPr>
          <w:rFonts w:ascii="Times New Roman" w:hAnsi="Times New Roman" w:cs="Times New Roman"/>
          <w:sz w:val="24"/>
          <w:szCs w:val="24"/>
        </w:rPr>
        <w:t>с</w:t>
      </w:r>
      <w:r w:rsidR="007C2B5B" w:rsidRPr="0046511C">
        <w:rPr>
          <w:rFonts w:ascii="Times New Roman" w:hAnsi="Times New Roman" w:cs="Times New Roman"/>
          <w:sz w:val="24"/>
          <w:szCs w:val="24"/>
        </w:rPr>
        <w:t>пециалистом</w:t>
      </w:r>
      <w:r w:rsidRPr="0046511C">
        <w:rPr>
          <w:rFonts w:ascii="Times New Roman" w:hAnsi="Times New Roman" w:cs="Times New Roman"/>
          <w:sz w:val="24"/>
          <w:szCs w:val="24"/>
        </w:rPr>
        <w:t xml:space="preserve"> </w:t>
      </w:r>
      <w:r w:rsidR="007C2B5B" w:rsidRPr="0046511C">
        <w:rPr>
          <w:rFonts w:ascii="Times New Roman" w:hAnsi="Times New Roman" w:cs="Times New Roman"/>
          <w:sz w:val="24"/>
          <w:szCs w:val="24"/>
        </w:rPr>
        <w:t>ЛК</w:t>
      </w:r>
      <w:r w:rsidRPr="004651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6511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46511C">
        <w:rPr>
          <w:rFonts w:ascii="Times New Roman" w:hAnsi="Times New Roman" w:cs="Times New Roman"/>
          <w:sz w:val="24"/>
          <w:szCs w:val="24"/>
        </w:rPr>
        <w:t xml:space="preserve"> в чате или </w:t>
      </w:r>
      <w:r w:rsidRPr="0046511C">
        <w:rPr>
          <w:rFonts w:ascii="Times New Roman" w:hAnsi="Times New Roman" w:cs="Times New Roman"/>
          <w:sz w:val="24"/>
          <w:szCs w:val="24"/>
        </w:rPr>
        <w:t xml:space="preserve">не более 2-х рабочих </w:t>
      </w:r>
      <w:r w:rsidR="007C2B5B" w:rsidRPr="0046511C">
        <w:rPr>
          <w:rFonts w:ascii="Times New Roman" w:hAnsi="Times New Roman" w:cs="Times New Roman"/>
          <w:sz w:val="24"/>
          <w:szCs w:val="24"/>
        </w:rPr>
        <w:t>дней со дня поступления запроса</w:t>
      </w:r>
      <w:r w:rsidR="0046511C">
        <w:rPr>
          <w:rFonts w:ascii="Times New Roman" w:hAnsi="Times New Roman" w:cs="Times New Roman"/>
          <w:sz w:val="24"/>
          <w:szCs w:val="24"/>
        </w:rPr>
        <w:t xml:space="preserve"> (если требуется дополнительный анализ информации по вопросу)</w:t>
      </w:r>
      <w:r w:rsidR="007C2B5B" w:rsidRPr="0046511C">
        <w:rPr>
          <w:rFonts w:ascii="Times New Roman" w:hAnsi="Times New Roman" w:cs="Times New Roman"/>
          <w:sz w:val="24"/>
          <w:szCs w:val="24"/>
        </w:rPr>
        <w:t>;</w:t>
      </w:r>
    </w:p>
    <w:p w:rsidR="007C2B5B" w:rsidRPr="0046511C" w:rsidRDefault="007C2B5B" w:rsidP="0097490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1C">
        <w:rPr>
          <w:rFonts w:ascii="Times New Roman" w:hAnsi="Times New Roman" w:cs="Times New Roman"/>
          <w:sz w:val="24"/>
          <w:szCs w:val="24"/>
        </w:rPr>
        <w:t xml:space="preserve">экспертом ЛК по вопросу, требующему индивидуальной консультации – </w:t>
      </w:r>
      <w:r w:rsidR="0046511C" w:rsidRPr="0046511C">
        <w:rPr>
          <w:rFonts w:ascii="Times New Roman" w:hAnsi="Times New Roman" w:cs="Times New Roman"/>
          <w:sz w:val="24"/>
          <w:szCs w:val="24"/>
        </w:rPr>
        <w:t>до 3 рабочих дней;</w:t>
      </w:r>
    </w:p>
    <w:p w:rsidR="0046511C" w:rsidRPr="0046511C" w:rsidRDefault="0046511C" w:rsidP="0097490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1C">
        <w:rPr>
          <w:rFonts w:ascii="Times New Roman" w:hAnsi="Times New Roman" w:cs="Times New Roman"/>
          <w:sz w:val="24"/>
          <w:szCs w:val="24"/>
        </w:rPr>
        <w:t xml:space="preserve">заказ документа, отсутствующего в </w:t>
      </w:r>
      <w:proofErr w:type="spellStart"/>
      <w:r w:rsidRPr="0046511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6511C">
        <w:rPr>
          <w:rFonts w:ascii="Times New Roman" w:hAnsi="Times New Roman" w:cs="Times New Roman"/>
          <w:sz w:val="24"/>
          <w:szCs w:val="24"/>
        </w:rPr>
        <w:t xml:space="preserve"> – до 3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770" w:rsidRDefault="00F36770" w:rsidP="009749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0A" w:rsidRDefault="0097490A" w:rsidP="0097490A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511C" w:rsidRPr="003B4F48" w:rsidRDefault="0046511C" w:rsidP="0097490A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4"/>
          <w:szCs w:val="24"/>
          <w:bdr w:val="none" w:sz="0" w:space="0" w:color="auto" w:frame="1"/>
          <w:lang w:eastAsia="ru-RU"/>
        </w:rPr>
      </w:pPr>
      <w:r w:rsidRPr="00D230DD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4"/>
          <w:szCs w:val="24"/>
          <w:bdr w:val="none" w:sz="0" w:space="0" w:color="auto" w:frame="1"/>
          <w:lang w:eastAsia="ru-RU"/>
        </w:rPr>
        <w:t>ООО «РИЦ» сохраняет за собой право изменять положения настоящего регламента и информировать об изменениях на сайте</w:t>
      </w:r>
      <w:r w:rsidRPr="00D230D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history="1">
        <w:r w:rsidRPr="00D230DD">
          <w:rPr>
            <w:rStyle w:val="a4"/>
            <w:rFonts w:ascii="Times New Roman" w:eastAsia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eastAsia="ru-RU"/>
          </w:rPr>
          <w:t>https://ric501.ru/</w:t>
        </w:r>
      </w:hyperlink>
      <w:r w:rsidRPr="00D230D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6511C" w:rsidRPr="00AC38C3" w:rsidRDefault="0046511C" w:rsidP="009749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511C" w:rsidRPr="00AC38C3" w:rsidSect="003D73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B3" w:rsidRDefault="00AF77B3" w:rsidP="008320A5">
      <w:pPr>
        <w:spacing w:after="0" w:line="240" w:lineRule="auto"/>
      </w:pPr>
      <w:r>
        <w:separator/>
      </w:r>
    </w:p>
  </w:endnote>
  <w:endnote w:type="continuationSeparator" w:id="0">
    <w:p w:rsidR="00AF77B3" w:rsidRDefault="00AF77B3" w:rsidP="0083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201487"/>
      <w:docPartObj>
        <w:docPartGallery w:val="Page Numbers (Bottom of Page)"/>
        <w:docPartUnique/>
      </w:docPartObj>
    </w:sdtPr>
    <w:sdtContent>
      <w:p w:rsidR="008320A5" w:rsidRDefault="003D7366">
        <w:pPr>
          <w:pStyle w:val="a7"/>
          <w:jc w:val="center"/>
        </w:pPr>
        <w:r>
          <w:fldChar w:fldCharType="begin"/>
        </w:r>
        <w:r w:rsidR="008320A5">
          <w:instrText>PAGE   \* MERGEFORMAT</w:instrText>
        </w:r>
        <w:r>
          <w:fldChar w:fldCharType="separate"/>
        </w:r>
        <w:r w:rsidR="003B4F48">
          <w:rPr>
            <w:noProof/>
          </w:rPr>
          <w:t>3</w:t>
        </w:r>
        <w:r>
          <w:fldChar w:fldCharType="end"/>
        </w:r>
      </w:p>
    </w:sdtContent>
  </w:sdt>
  <w:p w:rsidR="008320A5" w:rsidRDefault="008320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B3" w:rsidRDefault="00AF77B3" w:rsidP="008320A5">
      <w:pPr>
        <w:spacing w:after="0" w:line="240" w:lineRule="auto"/>
      </w:pPr>
      <w:r>
        <w:separator/>
      </w:r>
    </w:p>
  </w:footnote>
  <w:footnote w:type="continuationSeparator" w:id="0">
    <w:p w:rsidR="00AF77B3" w:rsidRDefault="00AF77B3" w:rsidP="0083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459"/>
    <w:multiLevelType w:val="hybridMultilevel"/>
    <w:tmpl w:val="865C1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60117"/>
    <w:multiLevelType w:val="multilevel"/>
    <w:tmpl w:val="10BA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E157A"/>
    <w:multiLevelType w:val="hybridMultilevel"/>
    <w:tmpl w:val="5C7EA246"/>
    <w:lvl w:ilvl="0" w:tplc="D15C386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09552">
      <w:start w:val="1"/>
      <w:numFmt w:val="bullet"/>
      <w:lvlText w:val="o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E4B8A">
      <w:start w:val="1"/>
      <w:numFmt w:val="bullet"/>
      <w:lvlRestart w:val="0"/>
      <w:lvlText w:val=""/>
      <w:lvlJc w:val="left"/>
      <w:pPr>
        <w:ind w:left="1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214A4">
      <w:start w:val="1"/>
      <w:numFmt w:val="bullet"/>
      <w:lvlText w:val="•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CC09C">
      <w:start w:val="1"/>
      <w:numFmt w:val="bullet"/>
      <w:lvlText w:val="o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A5E94">
      <w:start w:val="1"/>
      <w:numFmt w:val="bullet"/>
      <w:lvlText w:val="▪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0CE32">
      <w:start w:val="1"/>
      <w:numFmt w:val="bullet"/>
      <w:lvlText w:val="•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AC278">
      <w:start w:val="1"/>
      <w:numFmt w:val="bullet"/>
      <w:lvlText w:val="o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2A51A">
      <w:start w:val="1"/>
      <w:numFmt w:val="bullet"/>
      <w:lvlText w:val="▪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0B258D"/>
    <w:multiLevelType w:val="hybridMultilevel"/>
    <w:tmpl w:val="522A8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44880"/>
    <w:multiLevelType w:val="hybridMultilevel"/>
    <w:tmpl w:val="43F8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3846"/>
    <w:multiLevelType w:val="hybridMultilevel"/>
    <w:tmpl w:val="3732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61DE"/>
    <w:multiLevelType w:val="hybridMultilevel"/>
    <w:tmpl w:val="AF1E9EC8"/>
    <w:lvl w:ilvl="0" w:tplc="D6FAAF5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C9A52">
      <w:start w:val="1"/>
      <w:numFmt w:val="bullet"/>
      <w:lvlText w:val="o"/>
      <w:lvlJc w:val="left"/>
      <w:pPr>
        <w:ind w:left="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62628">
      <w:start w:val="1"/>
      <w:numFmt w:val="bullet"/>
      <w:lvlText w:val="▪"/>
      <w:lvlJc w:val="left"/>
      <w:pPr>
        <w:ind w:left="1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03EC2">
      <w:start w:val="1"/>
      <w:numFmt w:val="bullet"/>
      <w:lvlRestart w:val="0"/>
      <w:lvlText w:val=""/>
      <w:lvlJc w:val="left"/>
      <w:pPr>
        <w:ind w:left="1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8B0BA">
      <w:start w:val="1"/>
      <w:numFmt w:val="bullet"/>
      <w:lvlText w:val="o"/>
      <w:lvlJc w:val="left"/>
      <w:pPr>
        <w:ind w:left="2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1C66C4">
      <w:start w:val="1"/>
      <w:numFmt w:val="bullet"/>
      <w:lvlText w:val="▪"/>
      <w:lvlJc w:val="left"/>
      <w:pPr>
        <w:ind w:left="2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68194">
      <w:start w:val="1"/>
      <w:numFmt w:val="bullet"/>
      <w:lvlText w:val="•"/>
      <w:lvlJc w:val="left"/>
      <w:pPr>
        <w:ind w:left="3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C2F76">
      <w:start w:val="1"/>
      <w:numFmt w:val="bullet"/>
      <w:lvlText w:val="o"/>
      <w:lvlJc w:val="left"/>
      <w:pPr>
        <w:ind w:left="4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EC070">
      <w:start w:val="1"/>
      <w:numFmt w:val="bullet"/>
      <w:lvlText w:val="▪"/>
      <w:lvlJc w:val="left"/>
      <w:pPr>
        <w:ind w:left="4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380EE4"/>
    <w:multiLevelType w:val="hybridMultilevel"/>
    <w:tmpl w:val="D59A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861E8"/>
    <w:multiLevelType w:val="hybridMultilevel"/>
    <w:tmpl w:val="55A6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32757"/>
    <w:multiLevelType w:val="hybridMultilevel"/>
    <w:tmpl w:val="022C91CC"/>
    <w:lvl w:ilvl="0" w:tplc="D6FC3DF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C418A">
      <w:start w:val="1"/>
      <w:numFmt w:val="bullet"/>
      <w:lvlText w:val="o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CA98C">
      <w:start w:val="1"/>
      <w:numFmt w:val="bullet"/>
      <w:lvlRestart w:val="0"/>
      <w:lvlText w:val=""/>
      <w:lvlJc w:val="left"/>
      <w:pPr>
        <w:ind w:left="1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3C662E">
      <w:start w:val="1"/>
      <w:numFmt w:val="bullet"/>
      <w:lvlText w:val="•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400B0">
      <w:start w:val="1"/>
      <w:numFmt w:val="bullet"/>
      <w:lvlText w:val="o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41CC0">
      <w:start w:val="1"/>
      <w:numFmt w:val="bullet"/>
      <w:lvlText w:val="▪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46C5C">
      <w:start w:val="1"/>
      <w:numFmt w:val="bullet"/>
      <w:lvlText w:val="•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06730">
      <w:start w:val="1"/>
      <w:numFmt w:val="bullet"/>
      <w:lvlText w:val="o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5C7130">
      <w:start w:val="1"/>
      <w:numFmt w:val="bullet"/>
      <w:lvlText w:val="▪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7B759E"/>
    <w:multiLevelType w:val="hybridMultilevel"/>
    <w:tmpl w:val="014C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411AB"/>
    <w:multiLevelType w:val="hybridMultilevel"/>
    <w:tmpl w:val="B0147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C004D"/>
    <w:multiLevelType w:val="multilevel"/>
    <w:tmpl w:val="6CE4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67A72"/>
    <w:multiLevelType w:val="hybridMultilevel"/>
    <w:tmpl w:val="9836C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82AD3"/>
    <w:multiLevelType w:val="hybridMultilevel"/>
    <w:tmpl w:val="4D5E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12EFC"/>
    <w:multiLevelType w:val="hybridMultilevel"/>
    <w:tmpl w:val="6AF8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A17F1"/>
    <w:multiLevelType w:val="hybridMultilevel"/>
    <w:tmpl w:val="7B1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C7365"/>
    <w:multiLevelType w:val="hybridMultilevel"/>
    <w:tmpl w:val="9410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61E83"/>
    <w:multiLevelType w:val="hybridMultilevel"/>
    <w:tmpl w:val="8D46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B1BAA"/>
    <w:multiLevelType w:val="multilevel"/>
    <w:tmpl w:val="00C2508A"/>
    <w:lvl w:ilvl="0">
      <w:start w:val="1"/>
      <w:numFmt w:val="decimal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ind w:left="1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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C135B47"/>
    <w:multiLevelType w:val="hybridMultilevel"/>
    <w:tmpl w:val="2322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21D6C"/>
    <w:multiLevelType w:val="hybridMultilevel"/>
    <w:tmpl w:val="CF76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0"/>
  </w:num>
  <w:num w:numId="6">
    <w:abstractNumId w:val="15"/>
  </w:num>
  <w:num w:numId="7">
    <w:abstractNumId w:val="7"/>
  </w:num>
  <w:num w:numId="8">
    <w:abstractNumId w:val="12"/>
  </w:num>
  <w:num w:numId="9">
    <w:abstractNumId w:val="19"/>
  </w:num>
  <w:num w:numId="10">
    <w:abstractNumId w:val="2"/>
  </w:num>
  <w:num w:numId="11">
    <w:abstractNumId w:val="6"/>
  </w:num>
  <w:num w:numId="12">
    <w:abstractNumId w:val="9"/>
  </w:num>
  <w:num w:numId="13">
    <w:abstractNumId w:val="20"/>
  </w:num>
  <w:num w:numId="14">
    <w:abstractNumId w:val="0"/>
  </w:num>
  <w:num w:numId="15">
    <w:abstractNumId w:val="17"/>
  </w:num>
  <w:num w:numId="16">
    <w:abstractNumId w:val="13"/>
  </w:num>
  <w:num w:numId="17">
    <w:abstractNumId w:val="3"/>
  </w:num>
  <w:num w:numId="18">
    <w:abstractNumId w:val="11"/>
  </w:num>
  <w:num w:numId="19">
    <w:abstractNumId w:val="18"/>
  </w:num>
  <w:num w:numId="20">
    <w:abstractNumId w:val="1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27"/>
    <w:rsid w:val="00085951"/>
    <w:rsid w:val="002316C7"/>
    <w:rsid w:val="0028789C"/>
    <w:rsid w:val="003505C6"/>
    <w:rsid w:val="003B4F48"/>
    <w:rsid w:val="003B7DBA"/>
    <w:rsid w:val="003D7366"/>
    <w:rsid w:val="003F1EAD"/>
    <w:rsid w:val="0046511C"/>
    <w:rsid w:val="004775DE"/>
    <w:rsid w:val="00682D6F"/>
    <w:rsid w:val="007C2B5B"/>
    <w:rsid w:val="008320A5"/>
    <w:rsid w:val="008E13CC"/>
    <w:rsid w:val="00906471"/>
    <w:rsid w:val="009241B5"/>
    <w:rsid w:val="00950470"/>
    <w:rsid w:val="0097490A"/>
    <w:rsid w:val="00982E3F"/>
    <w:rsid w:val="009C07D9"/>
    <w:rsid w:val="00A67527"/>
    <w:rsid w:val="00AC38C3"/>
    <w:rsid w:val="00AD58E3"/>
    <w:rsid w:val="00AF77B3"/>
    <w:rsid w:val="00D230DD"/>
    <w:rsid w:val="00DD0621"/>
    <w:rsid w:val="00F36770"/>
    <w:rsid w:val="00FD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66"/>
  </w:style>
  <w:style w:type="paragraph" w:styleId="1">
    <w:name w:val="heading 1"/>
    <w:basedOn w:val="a"/>
    <w:next w:val="a"/>
    <w:link w:val="10"/>
    <w:uiPriority w:val="9"/>
    <w:qFormat/>
    <w:rsid w:val="00682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D06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1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A5"/>
  </w:style>
  <w:style w:type="paragraph" w:styleId="a7">
    <w:name w:val="footer"/>
    <w:basedOn w:val="a"/>
    <w:link w:val="a8"/>
    <w:uiPriority w:val="99"/>
    <w:unhideWhenUsed/>
    <w:rsid w:val="0083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ic50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Евгения</dc:creator>
  <cp:lastModifiedBy>user</cp:lastModifiedBy>
  <cp:revision>3</cp:revision>
  <cp:lastPrinted>2019-06-26T13:05:00Z</cp:lastPrinted>
  <dcterms:created xsi:type="dcterms:W3CDTF">2023-04-21T08:02:00Z</dcterms:created>
  <dcterms:modified xsi:type="dcterms:W3CDTF">2023-04-28T10:45:00Z</dcterms:modified>
</cp:coreProperties>
</file>