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D037F4" w14:textId="77777777" w:rsidR="003463AD" w:rsidRDefault="00D41768" w:rsidP="00182C41">
      <w:pPr>
        <w:autoSpaceDE w:val="0"/>
        <w:autoSpaceDN w:val="0"/>
        <w:adjustRightInd w:val="0"/>
        <w:spacing w:after="0" w:line="240" w:lineRule="auto"/>
        <w:ind w:left="-993" w:right="-850"/>
        <w:rPr>
          <w:rFonts w:ascii="Times New Roman" w:hAnsi="Times New Roman"/>
          <w:sz w:val="18"/>
          <w:szCs w:val="18"/>
          <w:lang w:val="en-US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drawing>
          <wp:inline distT="0" distB="0" distL="0" distR="0" wp14:anchorId="7F112618" wp14:editId="4FEF5B28">
            <wp:extent cx="7658100" cy="1752600"/>
            <wp:effectExtent l="0" t="0" r="0" b="0"/>
            <wp:docPr id="1" name="Рисунок 1" descr="C:\Users\kutuzova\AppData\Local\Temp\OrientExpress\ExternalFiles\ric501\rId_oe_128812924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zova\AppData\Local\Temp\OrientExpress\ExternalFiles\ric501\rId_oe_128812924.png"/>
                    <pic:cNvPicPr preferRelativeResize="0"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0" cy="1752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FF7344" w14:textId="77777777" w:rsidR="00797DBC" w:rsidRPr="00797DBC" w:rsidRDefault="00797DBC" w:rsidP="00797DBC">
      <w:pPr>
        <w:rPr>
          <w:rFonts w:ascii="Times New Roman" w:hAnsi="Times New Roman"/>
          <w:b/>
          <w:color w:val="1706FA"/>
          <w:sz w:val="24"/>
          <w:szCs w:val="24"/>
        </w:rPr>
      </w:pPr>
      <w:r w:rsidRPr="00797DBC">
        <w:rPr>
          <w:rFonts w:ascii="Times New Roman" w:hAnsi="Times New Roman"/>
          <w:b/>
          <w:color w:val="1706FA"/>
          <w:sz w:val="24"/>
          <w:szCs w:val="24"/>
        </w:rPr>
        <w:t>Приглашение на онлайн семинар - тренинг</w:t>
      </w:r>
    </w:p>
    <w:p w14:paraId="65F5D98F" w14:textId="77777777" w:rsidR="00797DBC" w:rsidRPr="00797DBC" w:rsidRDefault="00797DBC" w:rsidP="00797DBC">
      <w:pPr>
        <w:numPr>
          <w:ilvl w:val="8"/>
          <w:numId w:val="15"/>
        </w:numPr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color w:val="002060"/>
          <w:sz w:val="24"/>
          <w:szCs w:val="24"/>
        </w:rPr>
        <w:t>Руководителю предприятия</w:t>
      </w:r>
    </w:p>
    <w:p w14:paraId="23A82555" w14:textId="77777777" w:rsidR="00797DBC" w:rsidRPr="00797DBC" w:rsidRDefault="00797DBC" w:rsidP="00797DBC">
      <w:pPr>
        <w:numPr>
          <w:ilvl w:val="8"/>
          <w:numId w:val="15"/>
        </w:numPr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color w:val="002060"/>
          <w:sz w:val="24"/>
          <w:szCs w:val="24"/>
        </w:rPr>
        <w:t>Главному бухгалтеру</w:t>
      </w:r>
    </w:p>
    <w:p w14:paraId="7A257102" w14:textId="58A0F86F" w:rsidR="00797DBC" w:rsidRPr="00E847B9" w:rsidRDefault="00797DBC" w:rsidP="00E847B9">
      <w:pPr>
        <w:numPr>
          <w:ilvl w:val="8"/>
          <w:numId w:val="15"/>
        </w:numPr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color w:val="002060"/>
          <w:sz w:val="24"/>
          <w:szCs w:val="24"/>
        </w:rPr>
        <w:t>Бухгалтеру</w:t>
      </w:r>
    </w:p>
    <w:p w14:paraId="096D52AA" w14:textId="77777777" w:rsidR="00797DBC" w:rsidRPr="00797DBC" w:rsidRDefault="00797DBC" w:rsidP="00797DBC">
      <w:pPr>
        <w:rPr>
          <w:rFonts w:ascii="Times New Roman" w:hAnsi="Times New Roman"/>
          <w:b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color w:val="002060"/>
          <w:sz w:val="24"/>
          <w:szCs w:val="24"/>
        </w:rPr>
        <w:t xml:space="preserve">                                                    Дорогие друзья!</w:t>
      </w:r>
    </w:p>
    <w:p w14:paraId="4208FDAD" w14:textId="3209F7EA" w:rsidR="00797DBC" w:rsidRDefault="00797DBC" w:rsidP="00797DBC">
      <w:pPr>
        <w:jc w:val="both"/>
        <w:outlineLvl w:val="0"/>
        <w:rPr>
          <w:rFonts w:ascii="Times New Roman" w:eastAsia="Arial" w:hAnsi="Times New Roman"/>
          <w:color w:val="002060"/>
          <w:sz w:val="24"/>
          <w:szCs w:val="24"/>
        </w:rPr>
      </w:pPr>
      <w:r w:rsidRPr="00797DBC">
        <w:rPr>
          <w:rFonts w:ascii="Times New Roman" w:hAnsi="Times New Roman"/>
          <w:iCs/>
          <w:color w:val="002060"/>
          <w:sz w:val="24"/>
          <w:szCs w:val="24"/>
        </w:rPr>
        <w:t xml:space="preserve">Региональный информационный центр Сети КонсультантПлюс – компания ООО «РИЦ» приглашает </w:t>
      </w:r>
      <w:r w:rsidRPr="00797DBC">
        <w:rPr>
          <w:rFonts w:ascii="Times New Roman" w:hAnsi="Times New Roman"/>
          <w:color w:val="002060"/>
          <w:sz w:val="24"/>
          <w:szCs w:val="24"/>
        </w:rPr>
        <w:t xml:space="preserve">к участию </w:t>
      </w:r>
      <w:r w:rsidR="00E87783" w:rsidRPr="00797DBC">
        <w:rPr>
          <w:rFonts w:ascii="Times New Roman" w:hAnsi="Times New Roman"/>
          <w:color w:val="002060"/>
          <w:sz w:val="24"/>
          <w:szCs w:val="24"/>
        </w:rPr>
        <w:t xml:space="preserve">в </w:t>
      </w:r>
      <w:r w:rsidR="00E87783" w:rsidRPr="00E87783">
        <w:rPr>
          <w:rFonts w:ascii="Times New Roman" w:eastAsia="Arial" w:hAnsi="Times New Roman"/>
          <w:b/>
          <w:color w:val="FF0000"/>
          <w:sz w:val="24"/>
          <w:szCs w:val="24"/>
        </w:rPr>
        <w:t>онлайн</w:t>
      </w:r>
      <w:r w:rsidRPr="00E87783">
        <w:rPr>
          <w:rFonts w:ascii="Times New Roman" w:eastAsia="Arial" w:hAnsi="Times New Roman"/>
          <w:b/>
          <w:color w:val="FF0000"/>
          <w:sz w:val="24"/>
          <w:szCs w:val="24"/>
        </w:rPr>
        <w:t xml:space="preserve"> </w:t>
      </w:r>
      <w:r w:rsidRPr="00797DBC">
        <w:rPr>
          <w:rFonts w:ascii="Times New Roman" w:eastAsia="Arial" w:hAnsi="Times New Roman"/>
          <w:b/>
          <w:color w:val="002060"/>
          <w:sz w:val="24"/>
          <w:szCs w:val="24"/>
        </w:rPr>
        <w:t>с</w:t>
      </w:r>
      <w:r w:rsidRPr="00797DBC">
        <w:rPr>
          <w:rFonts w:ascii="Times New Roman" w:hAnsi="Times New Roman"/>
          <w:b/>
          <w:color w:val="002060"/>
          <w:sz w:val="24"/>
          <w:szCs w:val="24"/>
        </w:rPr>
        <w:t>еминаре-тренинге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>
        <w:rPr>
          <w:rFonts w:ascii="Times New Roman" w:eastAsia="Arial" w:hAnsi="Times New Roman"/>
          <w:color w:val="002060"/>
          <w:sz w:val="24"/>
          <w:szCs w:val="24"/>
        </w:rPr>
        <w:t>по теме:</w:t>
      </w:r>
    </w:p>
    <w:p w14:paraId="4378AA0B" w14:textId="51E02B1D" w:rsidR="00582B5A" w:rsidRPr="002B41BD" w:rsidRDefault="002B41BD" w:rsidP="002B41BD">
      <w:pPr>
        <w:jc w:val="center"/>
        <w:outlineLvl w:val="0"/>
        <w:rPr>
          <w:rFonts w:ascii="Times New Roman" w:eastAsia="Arial" w:hAnsi="Times New Roman"/>
          <w:b/>
          <w:color w:val="FF0000"/>
          <w:sz w:val="32"/>
          <w:szCs w:val="32"/>
          <w:u w:val="single"/>
        </w:rPr>
      </w:pPr>
      <w:r w:rsidRPr="002B41BD">
        <w:rPr>
          <w:rFonts w:ascii="Times New Roman" w:eastAsia="Arial" w:hAnsi="Times New Roman"/>
          <w:b/>
          <w:color w:val="FF0000"/>
          <w:sz w:val="32"/>
          <w:szCs w:val="32"/>
          <w:u w:val="single"/>
        </w:rPr>
        <w:t>Взаимодействие с налоговой инспекцией 2025</w:t>
      </w:r>
    </w:p>
    <w:p w14:paraId="7AD18994" w14:textId="40A23BDD" w:rsidR="00797DBC" w:rsidRPr="00797DBC" w:rsidRDefault="00797DBC" w:rsidP="00797DBC">
      <w:pPr>
        <w:rPr>
          <w:rFonts w:ascii="Times New Roman" w:hAnsi="Times New Roman"/>
          <w:b/>
          <w:color w:val="FF0000"/>
          <w:sz w:val="24"/>
          <w:szCs w:val="24"/>
        </w:rPr>
      </w:pPr>
      <w:r w:rsidRPr="00797DBC">
        <w:rPr>
          <w:rFonts w:ascii="Times New Roman" w:hAnsi="Times New Roman"/>
          <w:i/>
          <w:color w:val="002060"/>
          <w:sz w:val="24"/>
          <w:szCs w:val="24"/>
        </w:rPr>
        <w:t xml:space="preserve">Дата </w:t>
      </w:r>
      <w:r w:rsidR="00E87783" w:rsidRPr="00797DBC">
        <w:rPr>
          <w:rFonts w:ascii="Times New Roman" w:hAnsi="Times New Roman"/>
          <w:i/>
          <w:color w:val="002060"/>
          <w:sz w:val="24"/>
          <w:szCs w:val="24"/>
        </w:rPr>
        <w:t>проведения</w:t>
      </w:r>
      <w:r w:rsidR="00E87783" w:rsidRPr="00797DBC">
        <w:rPr>
          <w:rFonts w:ascii="Times New Roman" w:hAnsi="Times New Roman"/>
          <w:color w:val="002060"/>
          <w:sz w:val="24"/>
          <w:szCs w:val="24"/>
        </w:rPr>
        <w:t>:</w:t>
      </w:r>
      <w:r w:rsidR="00E87783" w:rsidRPr="00797DBC"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  <w:r w:rsidR="00582B5A" w:rsidRPr="00582B5A">
        <w:rPr>
          <w:rFonts w:ascii="Times New Roman" w:hAnsi="Times New Roman"/>
          <w:b/>
          <w:color w:val="FF0000"/>
          <w:sz w:val="24"/>
          <w:szCs w:val="24"/>
        </w:rPr>
        <w:t xml:space="preserve">15 мая </w:t>
      </w:r>
      <w:r w:rsidR="00E87783" w:rsidRPr="00E87783">
        <w:rPr>
          <w:rFonts w:ascii="Times New Roman" w:hAnsi="Times New Roman"/>
          <w:b/>
          <w:color w:val="FF0000"/>
          <w:sz w:val="24"/>
          <w:szCs w:val="24"/>
        </w:rPr>
        <w:t>2025 года</w:t>
      </w:r>
      <w:r w:rsidR="00E87783">
        <w:rPr>
          <w:b/>
          <w:color w:val="FF0000"/>
        </w:rPr>
        <w:t xml:space="preserve"> </w:t>
      </w:r>
      <w:r w:rsidRPr="00797DBC">
        <w:rPr>
          <w:rFonts w:ascii="Times New Roman" w:hAnsi="Times New Roman"/>
          <w:b/>
          <w:color w:val="002060"/>
          <w:sz w:val="24"/>
          <w:szCs w:val="24"/>
        </w:rPr>
        <w:t>с 11-00 до 11:40</w:t>
      </w:r>
    </w:p>
    <w:p w14:paraId="5397E149" w14:textId="77777777" w:rsidR="00797DBC" w:rsidRPr="00797DBC" w:rsidRDefault="00797DBC" w:rsidP="00797DBC">
      <w:pPr>
        <w:pStyle w:val="af6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color w:val="1706FA"/>
          <w:sz w:val="24"/>
          <w:szCs w:val="24"/>
        </w:rPr>
        <w:t>Подключение к конференции в</w:t>
      </w:r>
      <w:r w:rsidRPr="00797DBC">
        <w:rPr>
          <w:rFonts w:ascii="Times New Roman" w:hAnsi="Times New Roman"/>
          <w:b/>
          <w:i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b/>
          <w:i/>
          <w:color w:val="FF0000"/>
          <w:sz w:val="24"/>
          <w:szCs w:val="24"/>
          <w:lang w:val="en-US"/>
        </w:rPr>
        <w:t>ZOOM</w:t>
      </w:r>
      <w:r w:rsidRPr="00797DBC">
        <w:rPr>
          <w:rFonts w:ascii="Times New Roman" w:hAnsi="Times New Roman"/>
          <w:b/>
          <w:i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color w:val="1706FA"/>
          <w:sz w:val="24"/>
          <w:szCs w:val="24"/>
        </w:rPr>
        <w:t>с Вашего ПК.</w:t>
      </w:r>
    </w:p>
    <w:p w14:paraId="04AA845E" w14:textId="77777777" w:rsidR="00F965AE" w:rsidRDefault="00F965AE" w:rsidP="00797DBC">
      <w:pPr>
        <w:spacing w:after="0" w:line="240" w:lineRule="auto"/>
        <w:rPr>
          <w:rFonts w:ascii="Times New Roman" w:hAnsi="Times New Roman"/>
          <w:i/>
          <w:iCs/>
          <w:color w:val="002060"/>
          <w:sz w:val="24"/>
          <w:szCs w:val="24"/>
        </w:rPr>
      </w:pPr>
    </w:p>
    <w:p w14:paraId="1CA4AB45" w14:textId="77777777" w:rsidR="00797DBC" w:rsidRPr="00797DBC" w:rsidRDefault="00797DBC" w:rsidP="00797DBC">
      <w:pPr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i/>
          <w:iCs/>
          <w:color w:val="002060"/>
          <w:sz w:val="24"/>
          <w:szCs w:val="24"/>
        </w:rPr>
        <w:t xml:space="preserve">Авторами являются опытные эксперты и ведущие специалисты компании </w:t>
      </w:r>
      <w:r w:rsidRPr="00797DBC">
        <w:rPr>
          <w:rFonts w:ascii="Times New Roman" w:hAnsi="Times New Roman"/>
          <w:b/>
          <w:i/>
          <w:iCs/>
          <w:color w:val="FF0000"/>
          <w:sz w:val="24"/>
          <w:szCs w:val="24"/>
        </w:rPr>
        <w:t>КонсультантПлюс</w:t>
      </w:r>
    </w:p>
    <w:p w14:paraId="744B347B" w14:textId="77777777" w:rsidR="00797DBC" w:rsidRPr="00797DBC" w:rsidRDefault="00797DBC" w:rsidP="00797DBC">
      <w:pPr>
        <w:spacing w:after="0" w:line="240" w:lineRule="auto"/>
        <w:outlineLvl w:val="0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i/>
          <w:color w:val="002060"/>
          <w:sz w:val="24"/>
          <w:szCs w:val="24"/>
        </w:rPr>
        <w:t xml:space="preserve">с использованием материалов журнала </w:t>
      </w:r>
      <w:r w:rsidRPr="00797DBC">
        <w:rPr>
          <w:rFonts w:ascii="Times New Roman" w:hAnsi="Times New Roman"/>
          <w:b/>
          <w:i/>
          <w:color w:val="FF0000"/>
          <w:sz w:val="24"/>
          <w:szCs w:val="24"/>
        </w:rPr>
        <w:t>«Главная книга»</w:t>
      </w:r>
      <w:r>
        <w:rPr>
          <w:rFonts w:ascii="Times New Roman" w:hAnsi="Times New Roman"/>
          <w:i/>
          <w:color w:val="002060"/>
          <w:sz w:val="24"/>
          <w:szCs w:val="24"/>
        </w:rPr>
        <w:t>.</w:t>
      </w:r>
    </w:p>
    <w:p w14:paraId="0429384A" w14:textId="77777777" w:rsidR="00797DBC" w:rsidRPr="00797DBC" w:rsidRDefault="00797DBC" w:rsidP="00797DBC">
      <w:pPr>
        <w:spacing w:after="0" w:line="240" w:lineRule="auto"/>
        <w:jc w:val="center"/>
        <w:outlineLvl w:val="0"/>
        <w:rPr>
          <w:rFonts w:ascii="Times New Roman" w:hAnsi="Times New Roman"/>
          <w:color w:val="002060"/>
          <w:sz w:val="24"/>
          <w:szCs w:val="24"/>
          <w:u w:val="single"/>
        </w:rPr>
      </w:pPr>
    </w:p>
    <w:p w14:paraId="3C612E0C" w14:textId="776FF993" w:rsidR="00797DBC" w:rsidRPr="00797DBC" w:rsidRDefault="00797DBC" w:rsidP="00797DBC">
      <w:pPr>
        <w:spacing w:after="0" w:line="240" w:lineRule="auto"/>
        <w:rPr>
          <w:rFonts w:ascii="Times New Roman" w:hAnsi="Times New Roman"/>
          <w:i/>
          <w:iCs/>
          <w:color w:val="002060"/>
          <w:sz w:val="24"/>
          <w:szCs w:val="24"/>
          <w:u w:val="single"/>
        </w:rPr>
      </w:pPr>
      <w:r w:rsidRPr="00797DBC">
        <w:rPr>
          <w:rFonts w:ascii="Times New Roman" w:hAnsi="Times New Roman"/>
          <w:i/>
          <w:iCs/>
          <w:color w:val="002060"/>
          <w:sz w:val="24"/>
          <w:szCs w:val="24"/>
          <w:u w:val="single"/>
        </w:rPr>
        <w:t>Лектор:</w:t>
      </w:r>
      <w:r w:rsidR="002B41BD" w:rsidRPr="002B41BD">
        <w:rPr>
          <w:rFonts w:ascii="Times New Roman" w:hAnsi="Times New Roman"/>
          <w:i/>
          <w:iCs/>
          <w:color w:val="002060"/>
          <w:sz w:val="24"/>
          <w:szCs w:val="24"/>
        </w:rPr>
        <w:t xml:space="preserve"> </w:t>
      </w:r>
      <w:r w:rsidR="00582B5A">
        <w:rPr>
          <w:rFonts w:ascii="Times New Roman" w:hAnsi="Times New Roman"/>
          <w:b/>
          <w:i/>
          <w:iCs/>
          <w:color w:val="002060"/>
          <w:sz w:val="24"/>
          <w:szCs w:val="24"/>
        </w:rPr>
        <w:t>Баринова Екатерина Александровна</w:t>
      </w:r>
      <w:r w:rsidRPr="00797DBC">
        <w:rPr>
          <w:rFonts w:ascii="Times New Roman" w:hAnsi="Times New Roman"/>
          <w:i/>
          <w:iCs/>
          <w:color w:val="002060"/>
          <w:sz w:val="24"/>
          <w:szCs w:val="24"/>
        </w:rPr>
        <w:t xml:space="preserve">- специалист </w:t>
      </w:r>
      <w:r w:rsidRPr="00797DBC">
        <w:rPr>
          <w:rFonts w:ascii="Times New Roman" w:hAnsi="Times New Roman"/>
          <w:i/>
          <w:iCs/>
          <w:color w:val="002060"/>
          <w:sz w:val="24"/>
          <w:szCs w:val="24"/>
          <w:bdr w:val="none" w:sz="0" w:space="0" w:color="auto" w:frame="1"/>
        </w:rPr>
        <w:t>ООО «РИЦ»</w:t>
      </w:r>
      <w:r>
        <w:rPr>
          <w:rFonts w:ascii="Times New Roman" w:hAnsi="Times New Roman"/>
          <w:i/>
          <w:iCs/>
          <w:color w:val="002060"/>
          <w:sz w:val="24"/>
          <w:szCs w:val="24"/>
          <w:bdr w:val="none" w:sz="0" w:space="0" w:color="auto" w:frame="1"/>
        </w:rPr>
        <w:t xml:space="preserve"> </w:t>
      </w:r>
    </w:p>
    <w:p w14:paraId="773060EA" w14:textId="77777777" w:rsidR="00797DBC" w:rsidRPr="00797DBC" w:rsidRDefault="00797DBC" w:rsidP="00797DBC">
      <w:pPr>
        <w:pStyle w:val="af6"/>
        <w:jc w:val="left"/>
        <w:rPr>
          <w:rFonts w:ascii="Times New Roman" w:hAnsi="Times New Roman"/>
          <w:i/>
          <w:color w:val="002060"/>
          <w:sz w:val="24"/>
          <w:szCs w:val="24"/>
        </w:rPr>
      </w:pPr>
    </w:p>
    <w:p w14:paraId="1602FA0E" w14:textId="285A1CA0" w:rsidR="00797DBC" w:rsidRPr="00797DBC" w:rsidRDefault="00A16C42" w:rsidP="00797DBC">
      <w:pPr>
        <w:tabs>
          <w:tab w:val="center" w:pos="5179"/>
        </w:tabs>
        <w:jc w:val="both"/>
        <w:rPr>
          <w:rFonts w:ascii="Times New Roman" w:hAnsi="Times New Roman"/>
          <w:b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color w:val="FF0000"/>
          <w:sz w:val="24"/>
          <w:szCs w:val="24"/>
          <w:u w:val="single"/>
        </w:rPr>
        <w:t xml:space="preserve">На семинаре мы рассмотрим </w:t>
      </w:r>
      <w:r w:rsidR="00D15507">
        <w:rPr>
          <w:rFonts w:ascii="Times New Roman" w:hAnsi="Times New Roman"/>
          <w:b/>
          <w:color w:val="FF0000"/>
          <w:sz w:val="24"/>
          <w:szCs w:val="24"/>
          <w:u w:val="single"/>
        </w:rPr>
        <w:t>вопросы:</w:t>
      </w:r>
    </w:p>
    <w:p w14:paraId="5EAB2168" w14:textId="5C9C0110" w:rsidR="002B41BD" w:rsidRPr="002B41BD" w:rsidRDefault="002B41BD" w:rsidP="00D15507">
      <w:pPr>
        <w:rPr>
          <w:rFonts w:ascii="Times New Roman" w:hAnsi="Times New Roman"/>
          <w:sz w:val="24"/>
          <w:szCs w:val="24"/>
        </w:rPr>
      </w:pPr>
      <w:r w:rsidRPr="002B41BD">
        <w:rPr>
          <w:rFonts w:ascii="Times New Roman" w:hAnsi="Times New Roman"/>
          <w:sz w:val="24"/>
          <w:szCs w:val="24"/>
        </w:rPr>
        <w:t>1.</w:t>
      </w:r>
      <w:r w:rsidR="00661058">
        <w:rPr>
          <w:rFonts w:ascii="Times New Roman" w:hAnsi="Times New Roman"/>
          <w:sz w:val="24"/>
          <w:szCs w:val="24"/>
        </w:rPr>
        <w:t xml:space="preserve"> </w:t>
      </w:r>
      <w:r w:rsidRPr="002B41BD">
        <w:rPr>
          <w:rFonts w:ascii="Times New Roman" w:hAnsi="Times New Roman"/>
          <w:sz w:val="24"/>
          <w:szCs w:val="24"/>
        </w:rPr>
        <w:t xml:space="preserve"> </w:t>
      </w:r>
      <w:r w:rsidR="00661058" w:rsidRPr="00661058">
        <w:rPr>
          <w:rFonts w:ascii="Times New Roman" w:hAnsi="Times New Roman"/>
          <w:sz w:val="24"/>
          <w:szCs w:val="24"/>
        </w:rPr>
        <w:t>И</w:t>
      </w:r>
      <w:r w:rsidRPr="002B41BD">
        <w:rPr>
          <w:rFonts w:ascii="Times New Roman" w:hAnsi="Times New Roman"/>
          <w:sz w:val="24"/>
          <w:szCs w:val="24"/>
        </w:rPr>
        <w:t>зме</w:t>
      </w:r>
      <w:r w:rsidR="00661058">
        <w:rPr>
          <w:rFonts w:ascii="Times New Roman" w:hAnsi="Times New Roman"/>
          <w:sz w:val="24"/>
          <w:szCs w:val="24"/>
        </w:rPr>
        <w:t>нения</w:t>
      </w:r>
      <w:r w:rsidRPr="002B41BD">
        <w:rPr>
          <w:rFonts w:ascii="Times New Roman" w:hAnsi="Times New Roman"/>
          <w:sz w:val="24"/>
          <w:szCs w:val="24"/>
        </w:rPr>
        <w:t xml:space="preserve"> поряд</w:t>
      </w:r>
      <w:r w:rsidR="00661058">
        <w:rPr>
          <w:rFonts w:ascii="Times New Roman" w:hAnsi="Times New Roman"/>
          <w:sz w:val="24"/>
          <w:szCs w:val="24"/>
        </w:rPr>
        <w:t>ка</w:t>
      </w:r>
      <w:r w:rsidRPr="002B41BD">
        <w:rPr>
          <w:rFonts w:ascii="Times New Roman" w:hAnsi="Times New Roman"/>
          <w:sz w:val="24"/>
          <w:szCs w:val="24"/>
        </w:rPr>
        <w:t xml:space="preserve"> проведения оценки финансово-хозяйственного состояния</w:t>
      </w:r>
      <w:r w:rsidR="00D15507">
        <w:rPr>
          <w:rFonts w:ascii="Times New Roman" w:hAnsi="Times New Roman"/>
          <w:sz w:val="24"/>
          <w:szCs w:val="24"/>
        </w:rPr>
        <w:t xml:space="preserve"> </w:t>
      </w:r>
      <w:r w:rsidRPr="002B41BD">
        <w:rPr>
          <w:rFonts w:ascii="Times New Roman" w:hAnsi="Times New Roman"/>
          <w:sz w:val="24"/>
          <w:szCs w:val="24"/>
        </w:rPr>
        <w:t>налогоплательщиков на базе интерактивных сервисов ФНС.</w:t>
      </w:r>
    </w:p>
    <w:p w14:paraId="662D73F6" w14:textId="628A6CA4" w:rsidR="002B41BD" w:rsidRPr="002B41BD" w:rsidRDefault="002B41BD" w:rsidP="002B41BD">
      <w:pPr>
        <w:jc w:val="both"/>
        <w:rPr>
          <w:rFonts w:ascii="Times New Roman" w:hAnsi="Times New Roman"/>
          <w:bCs/>
          <w:sz w:val="24"/>
          <w:szCs w:val="24"/>
        </w:rPr>
      </w:pPr>
      <w:r w:rsidRPr="002B41BD"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bCs/>
          <w:sz w:val="24"/>
          <w:szCs w:val="24"/>
        </w:rPr>
        <w:t>И</w:t>
      </w:r>
      <w:r w:rsidRPr="002B41BD">
        <w:rPr>
          <w:rFonts w:ascii="Times New Roman" w:hAnsi="Times New Roman"/>
          <w:bCs/>
          <w:sz w:val="24"/>
          <w:szCs w:val="24"/>
        </w:rPr>
        <w:t>зменения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2B41BD">
        <w:rPr>
          <w:rFonts w:ascii="Times New Roman" w:hAnsi="Times New Roman"/>
          <w:bCs/>
          <w:sz w:val="24"/>
          <w:szCs w:val="24"/>
        </w:rPr>
        <w:t>в части электронных документов.</w:t>
      </w:r>
    </w:p>
    <w:p w14:paraId="78C694C2" w14:textId="4FE31B6A" w:rsidR="002B41BD" w:rsidRPr="002B41BD" w:rsidRDefault="002B41BD" w:rsidP="002B41BD">
      <w:pPr>
        <w:jc w:val="both"/>
        <w:rPr>
          <w:rFonts w:ascii="Times New Roman" w:hAnsi="Times New Roman"/>
          <w:bCs/>
          <w:sz w:val="24"/>
          <w:szCs w:val="24"/>
        </w:rPr>
      </w:pPr>
      <w:r w:rsidRPr="002B41BD">
        <w:rPr>
          <w:rFonts w:ascii="Times New Roman" w:hAnsi="Times New Roman"/>
          <w:sz w:val="24"/>
          <w:szCs w:val="24"/>
        </w:rPr>
        <w:t xml:space="preserve">3. </w:t>
      </w:r>
      <w:r>
        <w:rPr>
          <w:rFonts w:ascii="Times New Roman" w:hAnsi="Times New Roman"/>
          <w:sz w:val="24"/>
          <w:szCs w:val="24"/>
        </w:rPr>
        <w:t>П</w:t>
      </w:r>
      <w:r w:rsidRPr="002B41BD">
        <w:rPr>
          <w:rFonts w:ascii="Times New Roman" w:hAnsi="Times New Roman"/>
          <w:bCs/>
          <w:sz w:val="24"/>
          <w:szCs w:val="24"/>
        </w:rPr>
        <w:t>оследствия непредставления уведомления об исчисленных налогах.</w:t>
      </w:r>
    </w:p>
    <w:p w14:paraId="7545C1FF" w14:textId="3F37B9D0" w:rsidR="002B41BD" w:rsidRPr="002B41BD" w:rsidRDefault="002B41BD" w:rsidP="002B41BD">
      <w:pPr>
        <w:jc w:val="both"/>
        <w:rPr>
          <w:rFonts w:ascii="Times New Roman" w:hAnsi="Times New Roman"/>
          <w:sz w:val="24"/>
          <w:szCs w:val="24"/>
        </w:rPr>
      </w:pPr>
      <w:r w:rsidRPr="002B41BD"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</w:rPr>
        <w:t>К</w:t>
      </w:r>
      <w:r w:rsidRPr="002B41BD">
        <w:rPr>
          <w:rFonts w:ascii="Times New Roman" w:hAnsi="Times New Roman"/>
          <w:sz w:val="24"/>
          <w:szCs w:val="24"/>
        </w:rPr>
        <w:t>ак считать срок исполнения документов при электронном документообороте с налоговой.</w:t>
      </w:r>
    </w:p>
    <w:p w14:paraId="103046A8" w14:textId="18DB3BF3" w:rsidR="002B41BD" w:rsidRDefault="002B41BD" w:rsidP="002B41BD">
      <w:pPr>
        <w:jc w:val="both"/>
        <w:rPr>
          <w:rFonts w:ascii="Times New Roman" w:hAnsi="Times New Roman"/>
          <w:sz w:val="24"/>
          <w:szCs w:val="24"/>
        </w:rPr>
      </w:pPr>
      <w:r w:rsidRPr="002B41BD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</w:rPr>
        <w:t>И</w:t>
      </w:r>
      <w:r w:rsidRPr="002B41BD">
        <w:rPr>
          <w:rFonts w:ascii="Times New Roman" w:hAnsi="Times New Roman"/>
          <w:sz w:val="24"/>
          <w:szCs w:val="24"/>
        </w:rPr>
        <w:t>зменения в порядке применения ККТ.</w:t>
      </w:r>
    </w:p>
    <w:p w14:paraId="2D97882F" w14:textId="3DC7563D" w:rsidR="002B41BD" w:rsidRDefault="002B41BD" w:rsidP="002B41BD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2B41BD">
        <w:rPr>
          <w:rFonts w:ascii="Times New Roman" w:hAnsi="Times New Roman"/>
          <w:sz w:val="24"/>
          <w:szCs w:val="24"/>
        </w:rPr>
        <w:t>Каким способом организации представить документы в ответ на требование налогового органа</w:t>
      </w:r>
      <w:r>
        <w:rPr>
          <w:rFonts w:ascii="Times New Roman" w:hAnsi="Times New Roman"/>
          <w:sz w:val="24"/>
          <w:szCs w:val="24"/>
        </w:rPr>
        <w:t>.</w:t>
      </w:r>
    </w:p>
    <w:p w14:paraId="30D5ECF8" w14:textId="1718AB6B" w:rsidR="003F361C" w:rsidRDefault="002B41BD" w:rsidP="003F361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r w:rsidR="003F361C" w:rsidRPr="003F361C">
        <w:rPr>
          <w:rFonts w:ascii="Times New Roman" w:hAnsi="Times New Roman"/>
          <w:sz w:val="24"/>
          <w:szCs w:val="24"/>
        </w:rPr>
        <w:t>Как составить ответ на требование налоговой инспекции о представлении пояснений</w:t>
      </w:r>
      <w:r w:rsidR="00D15507">
        <w:rPr>
          <w:rFonts w:ascii="Times New Roman" w:hAnsi="Times New Roman"/>
          <w:sz w:val="24"/>
          <w:szCs w:val="24"/>
        </w:rPr>
        <w:t>.</w:t>
      </w:r>
    </w:p>
    <w:p w14:paraId="41E67DAE" w14:textId="42B8733A" w:rsidR="003F361C" w:rsidRDefault="003F361C" w:rsidP="003F361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r w:rsidRPr="003F361C">
        <w:t xml:space="preserve"> </w:t>
      </w:r>
      <w:r w:rsidRPr="003F361C">
        <w:rPr>
          <w:rFonts w:ascii="Times New Roman" w:hAnsi="Times New Roman"/>
          <w:sz w:val="24"/>
          <w:szCs w:val="24"/>
        </w:rPr>
        <w:t>Оспаривание действий налогового органа. Арбитражная практика</w:t>
      </w:r>
      <w:r>
        <w:rPr>
          <w:rFonts w:ascii="Times New Roman" w:hAnsi="Times New Roman"/>
          <w:sz w:val="24"/>
          <w:szCs w:val="24"/>
        </w:rPr>
        <w:t>.</w:t>
      </w:r>
    </w:p>
    <w:p w14:paraId="39294386" w14:textId="252CF6E3" w:rsidR="003F361C" w:rsidRDefault="00A76C3D" w:rsidP="00A76C3D">
      <w:pPr>
        <w:pStyle w:val="a5"/>
        <w:numPr>
          <w:ilvl w:val="0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Дополнительные критерии оценки</w:t>
      </w:r>
      <w:r w:rsidR="00E847B9">
        <w:rPr>
          <w:rFonts w:ascii="Times New Roman" w:hAnsi="Times New Roman"/>
          <w:sz w:val="24"/>
          <w:szCs w:val="24"/>
        </w:rPr>
        <w:t xml:space="preserve"> </w:t>
      </w:r>
      <w:r w:rsidR="00E847B9" w:rsidRPr="002B41BD">
        <w:rPr>
          <w:rFonts w:ascii="Times New Roman" w:hAnsi="Times New Roman"/>
          <w:sz w:val="24"/>
          <w:szCs w:val="24"/>
        </w:rPr>
        <w:t>финансово-хозяйственного состояния</w:t>
      </w:r>
      <w:r w:rsidR="00E847B9">
        <w:rPr>
          <w:rFonts w:ascii="Times New Roman" w:hAnsi="Times New Roman"/>
          <w:sz w:val="24"/>
          <w:szCs w:val="24"/>
        </w:rPr>
        <w:t xml:space="preserve"> юрлиц;</w:t>
      </w:r>
    </w:p>
    <w:p w14:paraId="49083569" w14:textId="1DD16B0D" w:rsidR="00E847B9" w:rsidRDefault="00E847B9" w:rsidP="00A76C3D">
      <w:pPr>
        <w:pStyle w:val="a5"/>
        <w:numPr>
          <w:ilvl w:val="0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 составить электронные доверенности и счета на оплату;</w:t>
      </w:r>
    </w:p>
    <w:p w14:paraId="060492FD" w14:textId="23D64159" w:rsidR="00E847B9" w:rsidRDefault="00E847B9" w:rsidP="00A76C3D">
      <w:pPr>
        <w:pStyle w:val="a5"/>
        <w:numPr>
          <w:ilvl w:val="0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Какие будут последствия за непредставление уведомления об исчисленных налогах;</w:t>
      </w:r>
    </w:p>
    <w:p w14:paraId="6D95A741" w14:textId="67EB88C6" w:rsidR="00E847B9" w:rsidRPr="00A76C3D" w:rsidRDefault="00E847B9" w:rsidP="00A76C3D">
      <w:pPr>
        <w:pStyle w:val="a5"/>
        <w:numPr>
          <w:ilvl w:val="0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Нюансы представления документов по требованию налогового органа; </w:t>
      </w:r>
      <w:proofErr w:type="spellStart"/>
      <w:r>
        <w:rPr>
          <w:rFonts w:ascii="Times New Roman" w:hAnsi="Times New Roman"/>
          <w:sz w:val="24"/>
          <w:szCs w:val="24"/>
        </w:rPr>
        <w:t>и.т.д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14:paraId="234440B9" w14:textId="2DD20244" w:rsidR="002B41BD" w:rsidRPr="002B41BD" w:rsidRDefault="002B41BD" w:rsidP="002B41BD">
      <w:pPr>
        <w:jc w:val="both"/>
        <w:rPr>
          <w:rFonts w:ascii="Times New Roman" w:hAnsi="Times New Roman"/>
          <w:sz w:val="24"/>
          <w:szCs w:val="24"/>
        </w:rPr>
      </w:pPr>
    </w:p>
    <w:p w14:paraId="75B09A53" w14:textId="77777777" w:rsidR="0016755A" w:rsidRPr="0016755A" w:rsidRDefault="0016755A" w:rsidP="0016755A">
      <w:pPr>
        <w:keepLines/>
        <w:spacing w:after="0" w:line="240" w:lineRule="auto"/>
        <w:jc w:val="both"/>
        <w:rPr>
          <w:rFonts w:ascii="Times New Roman" w:hAnsi="Times New Roman"/>
          <w:b/>
          <w:color w:val="00206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DD6EE"/>
        <w:tblLook w:val="04A0" w:firstRow="1" w:lastRow="0" w:firstColumn="1" w:lastColumn="0" w:noHBand="0" w:noVBand="1"/>
      </w:tblPr>
      <w:tblGrid>
        <w:gridCol w:w="9986"/>
      </w:tblGrid>
      <w:tr w:rsidR="00797DBC" w:rsidRPr="00582B5A" w14:paraId="65EC15EA" w14:textId="77777777" w:rsidTr="00F965AE">
        <w:trPr>
          <w:trHeight w:val="505"/>
        </w:trPr>
        <w:tc>
          <w:tcPr>
            <w:tcW w:w="9887" w:type="dxa"/>
            <w:shd w:val="clear" w:color="auto" w:fill="BDD6EE"/>
          </w:tcPr>
          <w:p w14:paraId="131D4BA8" w14:textId="5031F306" w:rsidR="00797DBC" w:rsidRPr="00582B5A" w:rsidRDefault="00797DBC" w:rsidP="00797DBC">
            <w:pPr>
              <w:rPr>
                <w:highlight w:val="yellow"/>
              </w:rPr>
            </w:pPr>
            <w:r w:rsidRPr="00582B5A">
              <w:rPr>
                <w:rFonts w:ascii="Courier New" w:hAnsi="Courier New" w:cs="Courier New"/>
                <w:b/>
                <w:noProof/>
              </w:rPr>
              <w:t>П</w:t>
            </w:r>
            <w:r w:rsidR="00E87783" w:rsidRPr="00582B5A">
              <w:rPr>
                <w:rFonts w:ascii="Courier New" w:hAnsi="Courier New" w:cs="Courier New"/>
                <w:b/>
                <w:noProof/>
              </w:rPr>
              <w:t xml:space="preserve">одключиться к конференции Zoom </w:t>
            </w:r>
            <w:r w:rsidR="00582B5A" w:rsidRPr="00582B5A">
              <w:rPr>
                <w:rFonts w:ascii="Courier New" w:hAnsi="Courier New" w:cs="Courier New"/>
                <w:b/>
                <w:noProof/>
              </w:rPr>
              <w:t>https://us04web.zoom.us/j/73000204479?pwd=l3pu1m864wsYH4nE96fYwWSU1qb2uZ.1</w:t>
            </w:r>
          </w:p>
        </w:tc>
      </w:tr>
      <w:tr w:rsidR="00797DBC" w:rsidRPr="00C77A4F" w14:paraId="184551F1" w14:textId="77777777" w:rsidTr="00F965AE">
        <w:trPr>
          <w:trHeight w:val="119"/>
        </w:trPr>
        <w:tc>
          <w:tcPr>
            <w:tcW w:w="9887" w:type="dxa"/>
            <w:shd w:val="clear" w:color="auto" w:fill="BDD6EE"/>
          </w:tcPr>
          <w:p w14:paraId="2D11A074" w14:textId="2F7E37D7" w:rsidR="00797DBC" w:rsidRPr="00582B5A" w:rsidRDefault="00797DBC" w:rsidP="00797DBC">
            <w:pPr>
              <w:rPr>
                <w:rFonts w:ascii="Calibri" w:hAnsi="Calibri"/>
              </w:rPr>
            </w:pPr>
            <w:r w:rsidRPr="00582B5A">
              <w:rPr>
                <w:rFonts w:ascii="Courier New" w:hAnsi="Courier New" w:cs="Courier New"/>
                <w:b/>
                <w:noProof/>
              </w:rPr>
              <w:t>Идентификатор конференции:</w:t>
            </w:r>
            <w:r w:rsidRPr="00582B5A">
              <w:rPr>
                <w:rFonts w:ascii="Courier New" w:hAnsi="Courier New" w:cs="Courier New"/>
                <w:noProof/>
              </w:rPr>
              <w:t xml:space="preserve"> </w:t>
            </w:r>
            <w:r w:rsidR="00582B5A" w:rsidRPr="00582B5A">
              <w:rPr>
                <w:rFonts w:ascii="Courier New" w:hAnsi="Courier New" w:cs="Courier New"/>
                <w:noProof/>
              </w:rPr>
              <w:t>730 0020 4479</w:t>
            </w:r>
          </w:p>
        </w:tc>
      </w:tr>
      <w:tr w:rsidR="00797DBC" w:rsidRPr="00B7224C" w14:paraId="679BA699" w14:textId="77777777" w:rsidTr="00F965AE">
        <w:trPr>
          <w:trHeight w:val="70"/>
        </w:trPr>
        <w:tc>
          <w:tcPr>
            <w:tcW w:w="9887" w:type="dxa"/>
            <w:shd w:val="clear" w:color="auto" w:fill="BDD6EE"/>
          </w:tcPr>
          <w:p w14:paraId="36654F30" w14:textId="1BEC1874" w:rsidR="00797DBC" w:rsidRPr="004A3ADB" w:rsidRDefault="00797DBC" w:rsidP="00E87783">
            <w:pPr>
              <w:tabs>
                <w:tab w:val="left" w:pos="3675"/>
              </w:tabs>
              <w:rPr>
                <w:rFonts w:ascii="Calibri" w:hAnsi="Calibri" w:cs="Courier New"/>
                <w:b/>
                <w:noProof/>
                <w:highlight w:val="yellow"/>
              </w:rPr>
            </w:pPr>
            <w:r w:rsidRPr="00582B5A">
              <w:rPr>
                <w:rFonts w:ascii="Courier New" w:hAnsi="Courier New" w:cs="Courier New"/>
                <w:b/>
                <w:noProof/>
              </w:rPr>
              <w:t xml:space="preserve">Код доступа: </w:t>
            </w:r>
            <w:r w:rsidR="00E87783" w:rsidRPr="00582B5A">
              <w:rPr>
                <w:rFonts w:ascii="Courier New" w:hAnsi="Courier New" w:cs="Courier New"/>
                <w:b/>
                <w:noProof/>
              </w:rPr>
              <w:tab/>
            </w:r>
            <w:r w:rsidR="00582B5A" w:rsidRPr="00582B5A">
              <w:rPr>
                <w:rFonts w:ascii="Courier New" w:hAnsi="Courier New" w:cs="Courier New"/>
                <w:b/>
                <w:noProof/>
              </w:rPr>
              <w:t>123</w:t>
            </w:r>
          </w:p>
        </w:tc>
      </w:tr>
    </w:tbl>
    <w:p w14:paraId="4AFCD286" w14:textId="77777777" w:rsidR="003F361C" w:rsidRDefault="003F361C" w:rsidP="00EC05EB">
      <w:pPr>
        <w:jc w:val="center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</w:p>
    <w:p w14:paraId="59532455" w14:textId="41328A9F" w:rsidR="00797DBC" w:rsidRPr="00EC05EB" w:rsidRDefault="00797DBC" w:rsidP="00EC05EB">
      <w:pPr>
        <w:jc w:val="center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EC05EB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Вопросы </w:t>
      </w:r>
      <w:r w:rsidR="00E87783" w:rsidRPr="00EC05EB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рассматриваются с</w:t>
      </w:r>
      <w:r w:rsidRPr="00EC05EB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учетом последних изменений </w:t>
      </w:r>
      <w:r w:rsidR="00E87783" w:rsidRPr="00EC05EB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законодательства!</w:t>
      </w:r>
    </w:p>
    <w:p w14:paraId="65A5A82B" w14:textId="77777777" w:rsidR="00797DBC" w:rsidRPr="0016755A" w:rsidRDefault="00797DBC" w:rsidP="0016755A">
      <w:pPr>
        <w:spacing w:line="240" w:lineRule="auto"/>
        <w:jc w:val="both"/>
        <w:outlineLvl w:val="0"/>
        <w:rPr>
          <w:rFonts w:ascii="Times New Roman" w:eastAsia="Calibri" w:hAnsi="Times New Roman"/>
          <w:color w:val="002060"/>
          <w:sz w:val="24"/>
          <w:szCs w:val="24"/>
        </w:rPr>
      </w:pPr>
      <w:r w:rsidRPr="00797DBC">
        <w:rPr>
          <w:rFonts w:ascii="Times New Roman" w:hAnsi="Times New Roman"/>
          <w:color w:val="002060"/>
          <w:sz w:val="24"/>
          <w:szCs w:val="24"/>
        </w:rPr>
        <w:t>Уникальная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методика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с</w:t>
      </w:r>
      <w:r w:rsidRPr="00797DBC">
        <w:rPr>
          <w:rFonts w:ascii="Times New Roman" w:hAnsi="Times New Roman"/>
          <w:color w:val="002060"/>
          <w:sz w:val="24"/>
          <w:szCs w:val="24"/>
        </w:rPr>
        <w:t>еминара-тренинга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позволяет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одновременно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получить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b/>
          <w:color w:val="002060"/>
          <w:sz w:val="24"/>
          <w:szCs w:val="24"/>
        </w:rPr>
        <w:t>актуальную</w:t>
      </w:r>
      <w:r w:rsidRPr="0016755A">
        <w:rPr>
          <w:rFonts w:ascii="Times New Roman" w:eastAsia="Arial" w:hAnsi="Times New Roman"/>
          <w:b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b/>
          <w:color w:val="002060"/>
          <w:sz w:val="24"/>
          <w:szCs w:val="24"/>
        </w:rPr>
        <w:t>информацию</w:t>
      </w:r>
      <w:r w:rsidRPr="0016755A">
        <w:rPr>
          <w:rFonts w:ascii="Times New Roman" w:eastAsia="Arial" w:hAnsi="Times New Roman"/>
          <w:b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b/>
          <w:color w:val="002060"/>
          <w:sz w:val="24"/>
          <w:szCs w:val="24"/>
        </w:rPr>
        <w:t>по</w:t>
      </w:r>
      <w:r w:rsidRPr="0016755A">
        <w:rPr>
          <w:rFonts w:ascii="Times New Roman" w:eastAsia="Arial" w:hAnsi="Times New Roman"/>
          <w:b/>
          <w:color w:val="002060"/>
          <w:sz w:val="24"/>
          <w:szCs w:val="24"/>
        </w:rPr>
        <w:t xml:space="preserve"> рассматриваемой теме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и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ознакомиться с примерами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быстрого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поиска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ответов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на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интересующие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Вас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вопросы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в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системе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КонсультантПлюс.</w:t>
      </w:r>
      <w:r w:rsidR="0016755A" w:rsidRPr="0016755A">
        <w:rPr>
          <w:rFonts w:ascii="Times New Roman" w:eastAsia="Calibri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 xml:space="preserve">Вся важная информация по теме собрана в удобной и информативной </w:t>
      </w:r>
      <w:r w:rsidRPr="0016755A">
        <w:rPr>
          <w:rFonts w:ascii="Times New Roman" w:hAnsi="Times New Roman"/>
          <w:b/>
          <w:color w:val="002060"/>
          <w:sz w:val="24"/>
          <w:szCs w:val="24"/>
        </w:rPr>
        <w:t>Рабочей тетради,</w:t>
      </w:r>
      <w:r w:rsidRPr="0016755A">
        <w:rPr>
          <w:rFonts w:ascii="Times New Roman" w:hAnsi="Times New Roman"/>
          <w:color w:val="002060"/>
          <w:sz w:val="24"/>
          <w:szCs w:val="24"/>
        </w:rPr>
        <w:t xml:space="preserve"> которая содержит основные </w:t>
      </w:r>
      <w:r w:rsidRPr="00797DBC">
        <w:rPr>
          <w:rFonts w:ascii="Times New Roman" w:hAnsi="Times New Roman"/>
          <w:color w:val="002060"/>
          <w:sz w:val="24"/>
          <w:szCs w:val="24"/>
        </w:rPr>
        <w:t xml:space="preserve">выводы по каждому вопросу, выдержки из нормативных документов и судебных решений, практические примеры, поясняющие схемы и таблицы, а также другую полезную информацию. </w:t>
      </w:r>
    </w:p>
    <w:p w14:paraId="1F316AEA" w14:textId="2DBC1D40" w:rsidR="0016755A" w:rsidRPr="00797DBC" w:rsidRDefault="0016755A" w:rsidP="0016755A">
      <w:pPr>
        <w:jc w:val="both"/>
        <w:rPr>
          <w:rFonts w:ascii="Times New Roman" w:hAnsi="Times New Roman"/>
          <w:color w:val="002060"/>
          <w:sz w:val="24"/>
          <w:szCs w:val="24"/>
        </w:rPr>
      </w:pPr>
      <w:r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b/>
          <w:color w:val="FF0000"/>
          <w:sz w:val="24"/>
          <w:szCs w:val="24"/>
        </w:rPr>
        <w:t xml:space="preserve">После семинара КАЖДЫЙ УЧАСТНИК получит </w:t>
      </w:r>
      <w:r w:rsidR="00797DBC" w:rsidRPr="0016755A">
        <w:rPr>
          <w:rFonts w:ascii="Times New Roman" w:hAnsi="Times New Roman"/>
          <w:b/>
          <w:color w:val="FF0000"/>
          <w:sz w:val="24"/>
          <w:szCs w:val="24"/>
        </w:rPr>
        <w:t xml:space="preserve">  </w:t>
      </w:r>
      <w:r w:rsidRPr="0016755A">
        <w:rPr>
          <w:rFonts w:ascii="Times New Roman" w:hAnsi="Times New Roman"/>
          <w:b/>
          <w:color w:val="FF0000"/>
          <w:sz w:val="24"/>
          <w:szCs w:val="24"/>
        </w:rPr>
        <w:t>Рабочую тетрадь</w:t>
      </w:r>
      <w:r w:rsidRPr="0016755A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797DBC">
        <w:rPr>
          <w:rFonts w:ascii="Times New Roman" w:hAnsi="Times New Roman"/>
          <w:b/>
          <w:color w:val="FF0000"/>
          <w:sz w:val="24"/>
          <w:szCs w:val="24"/>
        </w:rPr>
        <w:t>в электронном виде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, </w:t>
      </w:r>
      <w:r w:rsidR="00582B5A" w:rsidRPr="0016755A">
        <w:rPr>
          <w:rFonts w:ascii="Times New Roman" w:hAnsi="Times New Roman"/>
          <w:color w:val="002060"/>
          <w:sz w:val="24"/>
          <w:szCs w:val="24"/>
        </w:rPr>
        <w:t xml:space="preserve">которую </w:t>
      </w:r>
      <w:r w:rsidR="00582B5A" w:rsidRPr="00797DBC">
        <w:rPr>
          <w:rFonts w:ascii="Times New Roman" w:hAnsi="Times New Roman"/>
          <w:color w:val="002060"/>
          <w:sz w:val="24"/>
          <w:szCs w:val="24"/>
        </w:rPr>
        <w:t>Вы</w:t>
      </w:r>
      <w:r w:rsidRPr="00797DBC">
        <w:rPr>
          <w:rFonts w:ascii="Times New Roman" w:hAnsi="Times New Roman"/>
          <w:color w:val="002060"/>
          <w:sz w:val="24"/>
          <w:szCs w:val="24"/>
        </w:rPr>
        <w:t xml:space="preserve"> всегда сможете использовать в Вашей дальнейшей работе. </w:t>
      </w:r>
    </w:p>
    <w:p w14:paraId="45DF5F0F" w14:textId="2512F1AD" w:rsidR="00797DBC" w:rsidRPr="00797DBC" w:rsidRDefault="00797DBC" w:rsidP="0016755A">
      <w:pPr>
        <w:shd w:val="clear" w:color="auto" w:fill="E7E6E6"/>
        <w:spacing w:after="0"/>
        <w:rPr>
          <w:rFonts w:ascii="Times New Roman" w:hAnsi="Times New Roman"/>
          <w:b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iCs/>
          <w:color w:val="002060"/>
          <w:sz w:val="24"/>
          <w:szCs w:val="24"/>
          <w:u w:val="single"/>
        </w:rPr>
        <w:t>Регистрация участников:</w:t>
      </w:r>
      <w:r w:rsidRPr="00797DBC">
        <w:rPr>
          <w:rFonts w:ascii="Times New Roman" w:eastAsia="Arial" w:hAnsi="Times New Roman"/>
          <w:b/>
          <w:color w:val="002060"/>
          <w:sz w:val="24"/>
          <w:szCs w:val="24"/>
        </w:rPr>
        <w:t xml:space="preserve"> </w:t>
      </w:r>
      <w:r w:rsidR="00E87783" w:rsidRPr="00E87783">
        <w:rPr>
          <w:rFonts w:ascii="Times New Roman" w:hAnsi="Times New Roman"/>
          <w:b/>
          <w:color w:val="002060"/>
          <w:sz w:val="24"/>
          <w:szCs w:val="24"/>
        </w:rPr>
        <w:t xml:space="preserve">до 18.00 часов </w:t>
      </w:r>
      <w:r w:rsidR="00274F05">
        <w:rPr>
          <w:rFonts w:ascii="Times New Roman" w:hAnsi="Times New Roman"/>
          <w:b/>
          <w:color w:val="002060"/>
          <w:sz w:val="24"/>
          <w:szCs w:val="24"/>
        </w:rPr>
        <w:t>1</w:t>
      </w:r>
      <w:r w:rsidR="00582B5A">
        <w:rPr>
          <w:rFonts w:ascii="Times New Roman" w:hAnsi="Times New Roman"/>
          <w:b/>
          <w:color w:val="002060"/>
          <w:sz w:val="24"/>
          <w:szCs w:val="24"/>
        </w:rPr>
        <w:t xml:space="preserve">4 </w:t>
      </w:r>
      <w:r w:rsidR="00274F05">
        <w:rPr>
          <w:rFonts w:ascii="Times New Roman" w:hAnsi="Times New Roman"/>
          <w:b/>
          <w:color w:val="002060"/>
          <w:sz w:val="24"/>
          <w:szCs w:val="24"/>
        </w:rPr>
        <w:t>ма</w:t>
      </w:r>
      <w:r w:rsidR="00582B5A">
        <w:rPr>
          <w:rFonts w:ascii="Times New Roman" w:hAnsi="Times New Roman"/>
          <w:b/>
          <w:color w:val="002060"/>
          <w:sz w:val="24"/>
          <w:szCs w:val="24"/>
        </w:rPr>
        <w:t>я</w:t>
      </w:r>
      <w:r w:rsidR="00E87783" w:rsidRPr="00E87783">
        <w:rPr>
          <w:rFonts w:ascii="Times New Roman" w:hAnsi="Times New Roman"/>
          <w:b/>
          <w:color w:val="002060"/>
          <w:sz w:val="24"/>
          <w:szCs w:val="24"/>
        </w:rPr>
        <w:t xml:space="preserve"> 2025 </w:t>
      </w:r>
      <w:r w:rsidR="00E87783" w:rsidRPr="00E87783">
        <w:rPr>
          <w:rFonts w:ascii="Times New Roman" w:hAnsi="Times New Roman"/>
          <w:color w:val="002060"/>
          <w:sz w:val="24"/>
          <w:szCs w:val="24"/>
        </w:rPr>
        <w:t>г</w:t>
      </w:r>
    </w:p>
    <w:p w14:paraId="254EAA4D" w14:textId="0C3865CC" w:rsidR="00797DBC" w:rsidRDefault="00F965AE" w:rsidP="0016755A">
      <w:pPr>
        <w:shd w:val="clear" w:color="auto" w:fill="E7E6E6"/>
        <w:spacing w:after="0"/>
        <w:rPr>
          <w:rStyle w:val="a4"/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2060"/>
          <w:sz w:val="24"/>
          <w:szCs w:val="24"/>
        </w:rPr>
        <w:t>На сайте ООО «РИЦ»</w:t>
      </w:r>
      <w:r w:rsidR="00797DBC" w:rsidRPr="00797DBC">
        <w:rPr>
          <w:rFonts w:ascii="Times New Roman" w:hAnsi="Times New Roman"/>
          <w:b/>
          <w:color w:val="0070C0"/>
          <w:sz w:val="24"/>
          <w:szCs w:val="24"/>
        </w:rPr>
        <w:t xml:space="preserve">: </w:t>
      </w:r>
      <w:hyperlink r:id="rId9" w:history="1"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https://ric501.ru/seminar</w:t>
        </w:r>
      </w:hyperlink>
    </w:p>
    <w:p w14:paraId="11D425CA" w14:textId="32B0CE61" w:rsidR="00BF2848" w:rsidRPr="00BF2848" w:rsidRDefault="00BF2848" w:rsidP="00BF2848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BF2848"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4040D264" wp14:editId="540E0031">
            <wp:extent cx="1171575" cy="1171575"/>
            <wp:effectExtent l="0" t="0" r="9525" b="9525"/>
            <wp:docPr id="2" name="Рисунок 2" descr="C:\Users\kutuzova\Downloads\qrcode_ric501.r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zova\Downloads\qrcode_ric501.ru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2848">
        <w:rPr>
          <w:rFonts w:ascii="Times New Roman" w:hAnsi="Times New Roman"/>
          <w:b/>
          <w:sz w:val="24"/>
          <w:szCs w:val="24"/>
          <w:lang w:eastAsia="ru-RU"/>
        </w:rPr>
        <w:t xml:space="preserve">по </w:t>
      </w:r>
      <w:r w:rsidRPr="00BF2848">
        <w:rPr>
          <w:rFonts w:ascii="Times New Roman" w:hAnsi="Times New Roman"/>
          <w:b/>
          <w:sz w:val="24"/>
          <w:szCs w:val="24"/>
          <w:lang w:val="en-US" w:eastAsia="ru-RU"/>
        </w:rPr>
        <w:t>QR</w:t>
      </w:r>
      <w:r w:rsidRPr="00BF2848">
        <w:rPr>
          <w:rFonts w:ascii="Times New Roman" w:hAnsi="Times New Roman"/>
          <w:b/>
          <w:sz w:val="24"/>
          <w:szCs w:val="24"/>
          <w:lang w:eastAsia="ru-RU"/>
        </w:rPr>
        <w:t>-коду</w:t>
      </w:r>
      <w:bookmarkStart w:id="0" w:name="_GoBack"/>
      <w:bookmarkEnd w:id="0"/>
    </w:p>
    <w:p w14:paraId="6AA5FFF3" w14:textId="77777777" w:rsidR="00BF2848" w:rsidRPr="00797DBC" w:rsidRDefault="00BF2848" w:rsidP="0016755A">
      <w:pPr>
        <w:shd w:val="clear" w:color="auto" w:fill="E7E6E6"/>
        <w:spacing w:after="0"/>
        <w:rPr>
          <w:rFonts w:ascii="Times New Roman" w:hAnsi="Times New Roman"/>
          <w:b/>
          <w:color w:val="002060"/>
          <w:sz w:val="24"/>
          <w:szCs w:val="24"/>
        </w:rPr>
      </w:pPr>
    </w:p>
    <w:p w14:paraId="397B610E" w14:textId="77777777" w:rsidR="006C6411" w:rsidRDefault="00F965AE" w:rsidP="0016755A">
      <w:pPr>
        <w:shd w:val="clear" w:color="auto" w:fill="E7E6E6"/>
        <w:spacing w:after="0"/>
        <w:rPr>
          <w:rFonts w:ascii="Times New Roman" w:hAnsi="Times New Roman"/>
          <w:b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color w:val="002060"/>
          <w:sz w:val="24"/>
          <w:szCs w:val="24"/>
        </w:rPr>
        <w:t>Или письмом</w:t>
      </w:r>
      <w:r w:rsidR="00797DBC" w:rsidRPr="00797DBC"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b/>
          <w:color w:val="002060"/>
          <w:sz w:val="24"/>
          <w:szCs w:val="24"/>
        </w:rPr>
        <w:t>на электронную</w:t>
      </w:r>
      <w:r w:rsidR="00797DBC" w:rsidRPr="00797DBC">
        <w:rPr>
          <w:rFonts w:ascii="Times New Roman" w:hAnsi="Times New Roman"/>
          <w:b/>
          <w:color w:val="002060"/>
          <w:sz w:val="24"/>
          <w:szCs w:val="24"/>
        </w:rPr>
        <w:t xml:space="preserve"> почту:</w:t>
      </w:r>
    </w:p>
    <w:p w14:paraId="073AFA74" w14:textId="3F7FA7A8" w:rsidR="00D15507" w:rsidRPr="00D15507" w:rsidRDefault="009A43B5" w:rsidP="0016755A">
      <w:pPr>
        <w:shd w:val="clear" w:color="auto" w:fill="E7E6E6"/>
        <w:spacing w:after="0"/>
        <w:rPr>
          <w:rStyle w:val="a4"/>
          <w:rFonts w:ascii="Times New Roman" w:hAnsi="Times New Roman"/>
          <w:b/>
          <w:sz w:val="24"/>
          <w:szCs w:val="24"/>
        </w:rPr>
      </w:pPr>
      <w:hyperlink r:id="rId11" w:history="1">
        <w:r w:rsidR="00D15507" w:rsidRPr="00A52A04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barinova</w:t>
        </w:r>
        <w:r w:rsidR="00D15507" w:rsidRPr="00A52A04">
          <w:rPr>
            <w:rStyle w:val="a4"/>
            <w:rFonts w:ascii="Times New Roman" w:hAnsi="Times New Roman"/>
            <w:b/>
            <w:sz w:val="24"/>
            <w:szCs w:val="24"/>
          </w:rPr>
          <w:t>.</w:t>
        </w:r>
        <w:r w:rsidR="00D15507" w:rsidRPr="00A52A04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ric</w:t>
        </w:r>
        <w:r w:rsidR="00D15507" w:rsidRPr="00A52A04">
          <w:rPr>
            <w:rStyle w:val="a4"/>
            <w:rFonts w:ascii="Times New Roman" w:hAnsi="Times New Roman"/>
            <w:b/>
            <w:sz w:val="24"/>
            <w:szCs w:val="24"/>
          </w:rPr>
          <w:t>501@</w:t>
        </w:r>
        <w:r w:rsidR="00D15507" w:rsidRPr="00A52A04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yandex</w:t>
        </w:r>
        <w:r w:rsidR="00D15507" w:rsidRPr="00A52A04">
          <w:rPr>
            <w:rStyle w:val="a4"/>
            <w:rFonts w:ascii="Times New Roman" w:hAnsi="Times New Roman"/>
            <w:b/>
            <w:sz w:val="24"/>
            <w:szCs w:val="24"/>
          </w:rPr>
          <w:t>.</w:t>
        </w:r>
        <w:r w:rsidR="00D15507" w:rsidRPr="00A52A04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ru</w:t>
        </w:r>
      </w:hyperlink>
    </w:p>
    <w:p w14:paraId="2C8CAEF7" w14:textId="039BB352" w:rsidR="00797DBC" w:rsidRPr="00797DBC" w:rsidRDefault="009A43B5" w:rsidP="0016755A">
      <w:pPr>
        <w:shd w:val="clear" w:color="auto" w:fill="E7E6E6"/>
        <w:spacing w:after="0"/>
        <w:rPr>
          <w:rFonts w:ascii="Times New Roman" w:hAnsi="Times New Roman"/>
          <w:b/>
          <w:color w:val="002060"/>
          <w:sz w:val="24"/>
          <w:szCs w:val="24"/>
        </w:rPr>
      </w:pPr>
      <w:hyperlink r:id="rId12" w:history="1"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gl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@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ric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501.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ru</w:t>
        </w:r>
      </w:hyperlink>
      <w:r w:rsidR="00797DBC" w:rsidRPr="00797DBC"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</w:p>
    <w:p w14:paraId="2C6A3211" w14:textId="77777777" w:rsidR="00AC1812" w:rsidRDefault="00AC1812" w:rsidP="008060D6">
      <w:pPr>
        <w:tabs>
          <w:tab w:val="center" w:pos="5179"/>
        </w:tabs>
        <w:ind w:left="720" w:firstLine="696"/>
        <w:jc w:val="both"/>
        <w:rPr>
          <w:rFonts w:ascii="Times New Roman" w:hAnsi="Times New Roman"/>
          <w:b/>
          <w:i/>
          <w:iCs/>
          <w:color w:val="FF0000"/>
          <w:sz w:val="28"/>
          <w:szCs w:val="28"/>
        </w:rPr>
      </w:pPr>
    </w:p>
    <w:p w14:paraId="4CF23CAD" w14:textId="77777777" w:rsidR="00AC1812" w:rsidRDefault="00AC1812" w:rsidP="008060D6">
      <w:pPr>
        <w:tabs>
          <w:tab w:val="center" w:pos="5179"/>
        </w:tabs>
        <w:ind w:left="720" w:firstLine="696"/>
        <w:jc w:val="both"/>
        <w:rPr>
          <w:rFonts w:ascii="Times New Roman" w:hAnsi="Times New Roman"/>
          <w:b/>
          <w:i/>
          <w:iCs/>
          <w:color w:val="FF0000"/>
          <w:sz w:val="28"/>
          <w:szCs w:val="28"/>
        </w:rPr>
      </w:pPr>
    </w:p>
    <w:p w14:paraId="3FB674B6" w14:textId="77777777" w:rsidR="00AC1812" w:rsidRDefault="00AC1812" w:rsidP="008060D6">
      <w:pPr>
        <w:tabs>
          <w:tab w:val="center" w:pos="5179"/>
        </w:tabs>
        <w:ind w:left="720" w:firstLine="696"/>
        <w:jc w:val="both"/>
        <w:rPr>
          <w:rFonts w:ascii="Times New Roman" w:hAnsi="Times New Roman"/>
          <w:b/>
          <w:i/>
          <w:iCs/>
          <w:color w:val="FF0000"/>
          <w:sz w:val="28"/>
          <w:szCs w:val="28"/>
        </w:rPr>
      </w:pPr>
    </w:p>
    <w:p w14:paraId="2C20FF1E" w14:textId="040E9D55" w:rsidR="00797DBC" w:rsidRPr="00797DBC" w:rsidRDefault="00797DBC" w:rsidP="008060D6">
      <w:pPr>
        <w:tabs>
          <w:tab w:val="center" w:pos="5179"/>
        </w:tabs>
        <w:ind w:left="720" w:firstLine="696"/>
        <w:jc w:val="both"/>
        <w:rPr>
          <w:rFonts w:ascii="Times New Roman" w:hAnsi="Times New Roman"/>
          <w:b/>
          <w:i/>
          <w:iCs/>
          <w:color w:val="FF0000"/>
          <w:sz w:val="28"/>
          <w:szCs w:val="28"/>
        </w:rPr>
      </w:pPr>
      <w:r w:rsidRPr="00797DBC">
        <w:rPr>
          <w:rFonts w:ascii="Times New Roman" w:hAnsi="Times New Roman"/>
          <w:b/>
          <w:i/>
          <w:iCs/>
          <w:color w:val="FF0000"/>
          <w:sz w:val="28"/>
          <w:szCs w:val="28"/>
        </w:rPr>
        <w:t>Будем рады видеть ВАС на онлайн семинаре</w:t>
      </w:r>
      <w:r w:rsidR="00064E7E">
        <w:rPr>
          <w:rFonts w:ascii="Times New Roman" w:hAnsi="Times New Roman"/>
          <w:b/>
          <w:i/>
          <w:iCs/>
          <w:color w:val="FF0000"/>
          <w:sz w:val="28"/>
          <w:szCs w:val="28"/>
        </w:rPr>
        <w:t>- тренинге</w:t>
      </w:r>
      <w:r w:rsidRPr="00797DBC">
        <w:rPr>
          <w:rFonts w:ascii="Times New Roman" w:hAnsi="Times New Roman"/>
          <w:b/>
          <w:i/>
          <w:iCs/>
          <w:color w:val="FF0000"/>
          <w:sz w:val="28"/>
          <w:szCs w:val="28"/>
        </w:rPr>
        <w:t>!</w:t>
      </w:r>
    </w:p>
    <w:p w14:paraId="08E7DD05" w14:textId="77777777" w:rsidR="008A5628" w:rsidRDefault="008A5628" w:rsidP="00005E4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2060"/>
          <w:sz w:val="28"/>
          <w:szCs w:val="28"/>
        </w:rPr>
      </w:pPr>
    </w:p>
    <w:p w14:paraId="4216C85B" w14:textId="77777777" w:rsidR="000F7602" w:rsidRPr="008A5628" w:rsidRDefault="000F7602" w:rsidP="003A0E11">
      <w:pPr>
        <w:rPr>
          <w:rFonts w:ascii="Times New Roman" w:hAnsi="Times New Roman"/>
          <w:i/>
          <w:color w:val="FF0000"/>
          <w:sz w:val="28"/>
          <w:szCs w:val="28"/>
        </w:rPr>
      </w:pPr>
    </w:p>
    <w:sectPr w:rsidR="000F7602" w:rsidRPr="008A5628" w:rsidSect="00182C41">
      <w:footerReference w:type="default" r:id="rId13"/>
      <w:pgSz w:w="11906" w:h="16838"/>
      <w:pgMar w:top="0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1151E6" w14:textId="77777777" w:rsidR="003333A9" w:rsidRDefault="003333A9" w:rsidP="000654F9">
      <w:pPr>
        <w:spacing w:after="0" w:line="240" w:lineRule="auto"/>
      </w:pPr>
      <w:r>
        <w:separator/>
      </w:r>
    </w:p>
  </w:endnote>
  <w:endnote w:type="continuationSeparator" w:id="0">
    <w:p w14:paraId="3C792B3B" w14:textId="77777777" w:rsidR="003333A9" w:rsidRDefault="003333A9" w:rsidP="000654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2906AC" w14:textId="77777777" w:rsidR="008C05EF" w:rsidRPr="004A0C24" w:rsidRDefault="008C05EF" w:rsidP="008C05EF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color w:val="FF6600"/>
        <w:sz w:val="20"/>
        <w:szCs w:val="20"/>
        <w:u w:val="single"/>
      </w:rPr>
    </w:pPr>
    <w:r w:rsidRPr="004A0C24">
      <w:rPr>
        <w:rFonts w:ascii="Times New Roman" w:hAnsi="Times New Roman"/>
        <w:b/>
        <w:bCs/>
        <w:color w:val="FF6600"/>
        <w:sz w:val="20"/>
        <w:szCs w:val="20"/>
        <w:u w:val="single"/>
      </w:rPr>
      <w:t>Линия</w:t>
    </w:r>
    <w:r w:rsidR="00790EE0" w:rsidRPr="004A0C24">
      <w:rPr>
        <w:rFonts w:ascii="Times New Roman" w:hAnsi="Times New Roman"/>
        <w:b/>
        <w:bCs/>
        <w:color w:val="FF6600"/>
        <w:sz w:val="20"/>
        <w:szCs w:val="20"/>
        <w:u w:val="single"/>
      </w:rPr>
      <w:t xml:space="preserve"> </w:t>
    </w:r>
    <w:r w:rsidRPr="004A0C24">
      <w:rPr>
        <w:rFonts w:ascii="Times New Roman" w:hAnsi="Times New Roman"/>
        <w:b/>
        <w:bCs/>
        <w:color w:val="FF6600"/>
        <w:sz w:val="20"/>
        <w:szCs w:val="20"/>
        <w:u w:val="single"/>
      </w:rPr>
      <w:t>Консультаций ООО «РИЦ»</w:t>
    </w:r>
  </w:p>
  <w:p w14:paraId="02F1D0F3" w14:textId="77777777" w:rsidR="008C05EF" w:rsidRPr="002460D8" w:rsidRDefault="009A43B5" w:rsidP="008C05EF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hyperlink r:id="rId1" w:history="1">
      <w:r w:rsidR="008C05EF" w:rsidRPr="002460D8">
        <w:rPr>
          <w:rStyle w:val="a4"/>
          <w:rFonts w:ascii="Times New Roman" w:hAnsi="Times New Roman"/>
          <w:b/>
          <w:bCs/>
        </w:rPr>
        <w:t>www.ric501.ru</w:t>
      </w:r>
    </w:hyperlink>
  </w:p>
  <w:p w14:paraId="11E9B34D" w14:textId="77777777" w:rsidR="008C05EF" w:rsidRPr="002460D8" w:rsidRDefault="008C05EF" w:rsidP="008C05EF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proofErr w:type="gramStart"/>
    <w:r w:rsidRPr="002460D8">
      <w:rPr>
        <w:rFonts w:ascii="Times New Roman" w:hAnsi="Times New Roman"/>
        <w:b/>
        <w:bCs/>
        <w:color w:val="7030A0"/>
        <w:sz w:val="20"/>
        <w:szCs w:val="20"/>
      </w:rPr>
      <w:t>телефон:</w:t>
    </w:r>
    <w:r w:rsidRPr="002460D8">
      <w:rPr>
        <w:rFonts w:ascii="Times New Roman" w:hAnsi="Times New Roman"/>
        <w:b/>
        <w:bCs/>
        <w:color w:val="0000FF"/>
      </w:rPr>
      <w:t xml:space="preserve">  8</w:t>
    </w:r>
    <w:proofErr w:type="gramEnd"/>
    <w:r w:rsidRPr="002460D8">
      <w:rPr>
        <w:rFonts w:ascii="Times New Roman" w:hAnsi="Times New Roman"/>
        <w:b/>
        <w:bCs/>
        <w:color w:val="0000FF"/>
      </w:rPr>
      <w:t>(812) 9-606-900</w:t>
    </w:r>
  </w:p>
  <w:p w14:paraId="4D904D38" w14:textId="77777777" w:rsidR="008C05EF" w:rsidRPr="002460D8" w:rsidRDefault="008C05EF" w:rsidP="008C05EF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 w:rsidRPr="002460D8">
      <w:rPr>
        <w:rFonts w:ascii="Times New Roman" w:hAnsi="Times New Roman"/>
        <w:b/>
        <w:bCs/>
        <w:color w:val="7030A0"/>
        <w:sz w:val="20"/>
        <w:szCs w:val="20"/>
        <w:lang w:val="en-US"/>
      </w:rPr>
      <w:t>e</w:t>
    </w:r>
    <w:r w:rsidRPr="002460D8">
      <w:rPr>
        <w:rFonts w:ascii="Times New Roman" w:hAnsi="Times New Roman"/>
        <w:b/>
        <w:bCs/>
        <w:color w:val="7030A0"/>
        <w:sz w:val="20"/>
        <w:szCs w:val="20"/>
      </w:rPr>
      <w:t>-</w:t>
    </w:r>
    <w:r w:rsidRPr="002460D8">
      <w:rPr>
        <w:rFonts w:ascii="Times New Roman" w:hAnsi="Times New Roman"/>
        <w:b/>
        <w:bCs/>
        <w:color w:val="7030A0"/>
        <w:sz w:val="20"/>
        <w:szCs w:val="20"/>
        <w:lang w:val="en-US"/>
      </w:rPr>
      <w:t>mail</w:t>
    </w:r>
    <w:r w:rsidRPr="002460D8">
      <w:rPr>
        <w:rFonts w:ascii="Times New Roman" w:hAnsi="Times New Roman"/>
        <w:b/>
        <w:bCs/>
        <w:color w:val="7030A0"/>
        <w:sz w:val="20"/>
        <w:szCs w:val="20"/>
      </w:rPr>
      <w:t>:</w:t>
    </w:r>
    <w:r w:rsidRPr="002460D8">
      <w:rPr>
        <w:rFonts w:ascii="Times New Roman" w:hAnsi="Times New Roman"/>
        <w:b/>
        <w:bCs/>
        <w:color w:val="0000FF"/>
      </w:rPr>
      <w:t xml:space="preserve"> </w:t>
    </w:r>
    <w:hyperlink r:id="rId2" w:history="1">
      <w:r w:rsidRPr="002460D8">
        <w:rPr>
          <w:rStyle w:val="a4"/>
          <w:rFonts w:ascii="Times New Roman" w:hAnsi="Times New Roman"/>
          <w:b/>
          <w:bCs/>
          <w:lang w:val="en-US"/>
        </w:rPr>
        <w:t>gl</w:t>
      </w:r>
      <w:r w:rsidRPr="002460D8">
        <w:rPr>
          <w:rStyle w:val="a4"/>
          <w:rFonts w:ascii="Times New Roman" w:hAnsi="Times New Roman"/>
          <w:b/>
          <w:bCs/>
        </w:rPr>
        <w:t>@</w:t>
      </w:r>
      <w:r w:rsidRPr="002460D8">
        <w:rPr>
          <w:rStyle w:val="a4"/>
          <w:rFonts w:ascii="Times New Roman" w:hAnsi="Times New Roman"/>
          <w:b/>
          <w:bCs/>
          <w:lang w:val="en-US"/>
        </w:rPr>
        <w:t>ric</w:t>
      </w:r>
      <w:r w:rsidRPr="002460D8">
        <w:rPr>
          <w:rStyle w:val="a4"/>
          <w:rFonts w:ascii="Times New Roman" w:hAnsi="Times New Roman"/>
          <w:b/>
          <w:bCs/>
        </w:rPr>
        <w:t>501.</w:t>
      </w:r>
      <w:r w:rsidRPr="002460D8">
        <w:rPr>
          <w:rStyle w:val="a4"/>
          <w:rFonts w:ascii="Times New Roman" w:hAnsi="Times New Roman"/>
          <w:b/>
          <w:bCs/>
          <w:lang w:val="en-US"/>
        </w:rPr>
        <w:t>ru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DE996C" w14:textId="77777777" w:rsidR="003333A9" w:rsidRDefault="003333A9" w:rsidP="000654F9">
      <w:pPr>
        <w:spacing w:after="0" w:line="240" w:lineRule="auto"/>
      </w:pPr>
      <w:r>
        <w:separator/>
      </w:r>
    </w:p>
  </w:footnote>
  <w:footnote w:type="continuationSeparator" w:id="0">
    <w:p w14:paraId="5776CA0D" w14:textId="77777777" w:rsidR="003333A9" w:rsidRDefault="003333A9" w:rsidP="000654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3728ED"/>
    <w:multiLevelType w:val="hybridMultilevel"/>
    <w:tmpl w:val="2D5476A8"/>
    <w:lvl w:ilvl="0" w:tplc="70B8B5C6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2B2203"/>
    <w:multiLevelType w:val="hybridMultilevel"/>
    <w:tmpl w:val="14AA09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0E5FF6"/>
    <w:multiLevelType w:val="hybridMultilevel"/>
    <w:tmpl w:val="751C379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3D3B13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6C17C4"/>
    <w:multiLevelType w:val="hybridMultilevel"/>
    <w:tmpl w:val="F4445F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FA45AF"/>
    <w:multiLevelType w:val="hybridMultilevel"/>
    <w:tmpl w:val="148811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CD688A"/>
    <w:multiLevelType w:val="hybridMultilevel"/>
    <w:tmpl w:val="AB3219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9F07F9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2308CC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5134DA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BA1151"/>
    <w:multiLevelType w:val="hybridMultilevel"/>
    <w:tmpl w:val="045817D6"/>
    <w:lvl w:ilvl="0" w:tplc="EE720F9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i w:val="0"/>
        <w:caps w:val="0"/>
        <w:outline w:val="0"/>
        <w:shadow/>
        <w:emboss w:val="0"/>
        <w:imprint w:val="0"/>
        <w:vanish w:val="0"/>
        <w:color w:val="002060"/>
        <w:u w:color="FF0000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720F9E">
      <w:start w:val="1"/>
      <w:numFmt w:val="bullet"/>
      <w:lvlText w:val=""/>
      <w:lvlJc w:val="left"/>
      <w:pPr>
        <w:ind w:left="6456" w:hanging="360"/>
      </w:pPr>
      <w:rPr>
        <w:rFonts w:ascii="Wingdings" w:hAnsi="Wingdings" w:hint="default"/>
        <w:b/>
        <w:i w:val="0"/>
        <w:caps w:val="0"/>
        <w:outline w:val="0"/>
        <w:shadow/>
        <w:emboss w:val="0"/>
        <w:imprint w:val="0"/>
        <w:vanish w:val="0"/>
        <w:color w:val="002060"/>
        <w:u w:color="FF0000"/>
        <w:vertAlign w:val="baseline"/>
      </w:rPr>
    </w:lvl>
  </w:abstractNum>
  <w:abstractNum w:abstractNumId="11" w15:restartNumberingAfterBreak="0">
    <w:nsid w:val="46AA3BFB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2D0258"/>
    <w:multiLevelType w:val="hybridMultilevel"/>
    <w:tmpl w:val="3B245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7A1639"/>
    <w:multiLevelType w:val="hybridMultilevel"/>
    <w:tmpl w:val="711247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AF0D85"/>
    <w:multiLevelType w:val="hybridMultilevel"/>
    <w:tmpl w:val="A230B2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845A9B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7F18F7"/>
    <w:multiLevelType w:val="hybridMultilevel"/>
    <w:tmpl w:val="8FF896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8A48B4"/>
    <w:multiLevelType w:val="hybridMultilevel"/>
    <w:tmpl w:val="45E60C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D326D0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B613776"/>
    <w:multiLevelType w:val="hybridMultilevel"/>
    <w:tmpl w:val="8F2642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793C8C"/>
    <w:multiLevelType w:val="hybridMultilevel"/>
    <w:tmpl w:val="4E2C5D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2B5BB4"/>
    <w:multiLevelType w:val="hybridMultilevel"/>
    <w:tmpl w:val="85020D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8636AA"/>
    <w:multiLevelType w:val="hybridMultilevel"/>
    <w:tmpl w:val="ACEED1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B33B8D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4" w15:restartNumberingAfterBreak="0">
    <w:nsid w:val="7492566E"/>
    <w:multiLevelType w:val="hybridMultilevel"/>
    <w:tmpl w:val="716227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D03080"/>
    <w:multiLevelType w:val="hybridMultilevel"/>
    <w:tmpl w:val="BB02DA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4"/>
  </w:num>
  <w:num w:numId="3">
    <w:abstractNumId w:val="25"/>
  </w:num>
  <w:num w:numId="4">
    <w:abstractNumId w:val="5"/>
  </w:num>
  <w:num w:numId="5">
    <w:abstractNumId w:val="20"/>
  </w:num>
  <w:num w:numId="6">
    <w:abstractNumId w:val="14"/>
  </w:num>
  <w:num w:numId="7">
    <w:abstractNumId w:val="22"/>
  </w:num>
  <w:num w:numId="8">
    <w:abstractNumId w:val="19"/>
  </w:num>
  <w:num w:numId="9">
    <w:abstractNumId w:val="16"/>
  </w:num>
  <w:num w:numId="10">
    <w:abstractNumId w:val="13"/>
  </w:num>
  <w:num w:numId="11">
    <w:abstractNumId w:val="12"/>
  </w:num>
  <w:num w:numId="12">
    <w:abstractNumId w:val="24"/>
  </w:num>
  <w:num w:numId="13">
    <w:abstractNumId w:val="2"/>
  </w:num>
  <w:num w:numId="14">
    <w:abstractNumId w:val="6"/>
  </w:num>
  <w:num w:numId="15">
    <w:abstractNumId w:val="10"/>
  </w:num>
  <w:num w:numId="16">
    <w:abstractNumId w:val="0"/>
  </w:num>
  <w:num w:numId="17">
    <w:abstractNumId w:val="1"/>
  </w:num>
  <w:num w:numId="18">
    <w:abstractNumId w:val="23"/>
  </w:num>
  <w:num w:numId="19">
    <w:abstractNumId w:val="15"/>
  </w:num>
  <w:num w:numId="20">
    <w:abstractNumId w:val="9"/>
  </w:num>
  <w:num w:numId="21">
    <w:abstractNumId w:val="3"/>
  </w:num>
  <w:num w:numId="22">
    <w:abstractNumId w:val="8"/>
  </w:num>
  <w:num w:numId="23">
    <w:abstractNumId w:val="11"/>
  </w:num>
  <w:num w:numId="24">
    <w:abstractNumId w:val="18"/>
  </w:num>
  <w:num w:numId="25">
    <w:abstractNumId w:val="7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87F"/>
    <w:rsid w:val="00005E4E"/>
    <w:rsid w:val="00014B7A"/>
    <w:rsid w:val="0005046D"/>
    <w:rsid w:val="0006160C"/>
    <w:rsid w:val="00064E7E"/>
    <w:rsid w:val="000654F9"/>
    <w:rsid w:val="00076714"/>
    <w:rsid w:val="00083ED9"/>
    <w:rsid w:val="00085B46"/>
    <w:rsid w:val="000941B6"/>
    <w:rsid w:val="000B14DA"/>
    <w:rsid w:val="000C5E42"/>
    <w:rsid w:val="000F7602"/>
    <w:rsid w:val="00125CBA"/>
    <w:rsid w:val="00141425"/>
    <w:rsid w:val="00163025"/>
    <w:rsid w:val="0016755A"/>
    <w:rsid w:val="00173597"/>
    <w:rsid w:val="00182C41"/>
    <w:rsid w:val="0018487F"/>
    <w:rsid w:val="00190610"/>
    <w:rsid w:val="00194263"/>
    <w:rsid w:val="001A23C2"/>
    <w:rsid w:val="001B7300"/>
    <w:rsid w:val="001F6EC7"/>
    <w:rsid w:val="001F746F"/>
    <w:rsid w:val="00202534"/>
    <w:rsid w:val="002130E9"/>
    <w:rsid w:val="00216AC4"/>
    <w:rsid w:val="0022710B"/>
    <w:rsid w:val="002422CD"/>
    <w:rsid w:val="002460D8"/>
    <w:rsid w:val="00274F05"/>
    <w:rsid w:val="00287931"/>
    <w:rsid w:val="002B24EA"/>
    <w:rsid w:val="002B41BD"/>
    <w:rsid w:val="002C5228"/>
    <w:rsid w:val="002F407C"/>
    <w:rsid w:val="003333A9"/>
    <w:rsid w:val="003463AD"/>
    <w:rsid w:val="00366B5B"/>
    <w:rsid w:val="00366F26"/>
    <w:rsid w:val="00377F43"/>
    <w:rsid w:val="00385C57"/>
    <w:rsid w:val="003A0E11"/>
    <w:rsid w:val="003B2330"/>
    <w:rsid w:val="003C3579"/>
    <w:rsid w:val="003F361C"/>
    <w:rsid w:val="00422A32"/>
    <w:rsid w:val="004261A7"/>
    <w:rsid w:val="004A0C24"/>
    <w:rsid w:val="004A3ADB"/>
    <w:rsid w:val="004F5D45"/>
    <w:rsid w:val="00563E89"/>
    <w:rsid w:val="00564CEA"/>
    <w:rsid w:val="00570942"/>
    <w:rsid w:val="0057532B"/>
    <w:rsid w:val="0057548F"/>
    <w:rsid w:val="00582B5A"/>
    <w:rsid w:val="00586534"/>
    <w:rsid w:val="005C6235"/>
    <w:rsid w:val="0063391F"/>
    <w:rsid w:val="00635A40"/>
    <w:rsid w:val="0065185E"/>
    <w:rsid w:val="00661058"/>
    <w:rsid w:val="00664E8D"/>
    <w:rsid w:val="0066541E"/>
    <w:rsid w:val="006724B7"/>
    <w:rsid w:val="0068129E"/>
    <w:rsid w:val="006A56EC"/>
    <w:rsid w:val="006B00A6"/>
    <w:rsid w:val="006C11D3"/>
    <w:rsid w:val="006C6411"/>
    <w:rsid w:val="006D24A4"/>
    <w:rsid w:val="006E4BBC"/>
    <w:rsid w:val="007102A8"/>
    <w:rsid w:val="00727E03"/>
    <w:rsid w:val="00741D7F"/>
    <w:rsid w:val="007468EC"/>
    <w:rsid w:val="00764A24"/>
    <w:rsid w:val="0078101B"/>
    <w:rsid w:val="00790EE0"/>
    <w:rsid w:val="00797C68"/>
    <w:rsid w:val="00797DBC"/>
    <w:rsid w:val="007A1F92"/>
    <w:rsid w:val="007A74AB"/>
    <w:rsid w:val="00801971"/>
    <w:rsid w:val="008060D6"/>
    <w:rsid w:val="008139EA"/>
    <w:rsid w:val="00827C31"/>
    <w:rsid w:val="008463FD"/>
    <w:rsid w:val="00854B01"/>
    <w:rsid w:val="00860517"/>
    <w:rsid w:val="008A5628"/>
    <w:rsid w:val="008B7197"/>
    <w:rsid w:val="008C05EF"/>
    <w:rsid w:val="008F18BA"/>
    <w:rsid w:val="00931640"/>
    <w:rsid w:val="00945F67"/>
    <w:rsid w:val="009800F4"/>
    <w:rsid w:val="009C18B7"/>
    <w:rsid w:val="009C54B0"/>
    <w:rsid w:val="009D7409"/>
    <w:rsid w:val="00A05FB7"/>
    <w:rsid w:val="00A07A17"/>
    <w:rsid w:val="00A16C42"/>
    <w:rsid w:val="00A7010F"/>
    <w:rsid w:val="00A76C3D"/>
    <w:rsid w:val="00AC1812"/>
    <w:rsid w:val="00AD1FA5"/>
    <w:rsid w:val="00AE2A96"/>
    <w:rsid w:val="00AE6815"/>
    <w:rsid w:val="00B00FF5"/>
    <w:rsid w:val="00B01BD4"/>
    <w:rsid w:val="00B14D06"/>
    <w:rsid w:val="00B16E8C"/>
    <w:rsid w:val="00B22948"/>
    <w:rsid w:val="00B239A3"/>
    <w:rsid w:val="00B311D4"/>
    <w:rsid w:val="00B63317"/>
    <w:rsid w:val="00BC2794"/>
    <w:rsid w:val="00BC2C51"/>
    <w:rsid w:val="00BD3151"/>
    <w:rsid w:val="00BD6082"/>
    <w:rsid w:val="00BF2848"/>
    <w:rsid w:val="00BF5ABD"/>
    <w:rsid w:val="00C10D83"/>
    <w:rsid w:val="00C22C54"/>
    <w:rsid w:val="00C31444"/>
    <w:rsid w:val="00C33124"/>
    <w:rsid w:val="00C40BDE"/>
    <w:rsid w:val="00C571CD"/>
    <w:rsid w:val="00C860FF"/>
    <w:rsid w:val="00CA17D8"/>
    <w:rsid w:val="00CB1A1E"/>
    <w:rsid w:val="00CB7746"/>
    <w:rsid w:val="00CC2D23"/>
    <w:rsid w:val="00CC2D92"/>
    <w:rsid w:val="00D15507"/>
    <w:rsid w:val="00D25054"/>
    <w:rsid w:val="00D371A1"/>
    <w:rsid w:val="00D41768"/>
    <w:rsid w:val="00D566FF"/>
    <w:rsid w:val="00DA5A74"/>
    <w:rsid w:val="00DB633C"/>
    <w:rsid w:val="00E77A65"/>
    <w:rsid w:val="00E847B9"/>
    <w:rsid w:val="00E87783"/>
    <w:rsid w:val="00EB7689"/>
    <w:rsid w:val="00EC05EB"/>
    <w:rsid w:val="00EC6668"/>
    <w:rsid w:val="00EF023C"/>
    <w:rsid w:val="00EF48F8"/>
    <w:rsid w:val="00F2245E"/>
    <w:rsid w:val="00F822C4"/>
    <w:rsid w:val="00F965AE"/>
    <w:rsid w:val="00FA55B4"/>
    <w:rsid w:val="00FC1C4E"/>
    <w:rsid w:val="00FC21C9"/>
    <w:rsid w:val="00FD176F"/>
    <w:rsid w:val="00FF1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0A8D1203"/>
  <w15:docId w15:val="{6F689AEA-887D-4649-9FDC-324F1091D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21C9"/>
    <w:pPr>
      <w:spacing w:after="0" w:line="240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82C41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C31444"/>
    <w:pPr>
      <w:ind w:left="720"/>
      <w:contextualSpacing/>
    </w:pPr>
  </w:style>
  <w:style w:type="paragraph" w:styleId="a6">
    <w:name w:val="Normal (Web)"/>
    <w:basedOn w:val="a"/>
    <w:uiPriority w:val="99"/>
    <w:rsid w:val="000654F9"/>
    <w:pPr>
      <w:spacing w:before="100" w:after="119" w:line="240" w:lineRule="auto"/>
    </w:pPr>
    <w:rPr>
      <w:rFonts w:ascii="Times New Roman" w:hAnsi="Times New Roman"/>
      <w:kern w:val="1"/>
      <w:sz w:val="24"/>
      <w:szCs w:val="20"/>
      <w:lang w:eastAsia="zh-CN"/>
    </w:rPr>
  </w:style>
  <w:style w:type="paragraph" w:styleId="a7">
    <w:name w:val="header"/>
    <w:basedOn w:val="a"/>
    <w:link w:val="a8"/>
    <w:uiPriority w:val="99"/>
    <w:unhideWhenUsed/>
    <w:rsid w:val="000654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654F9"/>
    <w:rPr>
      <w:rFonts w:cs="Times New Roman"/>
    </w:rPr>
  </w:style>
  <w:style w:type="paragraph" w:styleId="a9">
    <w:name w:val="footer"/>
    <w:basedOn w:val="a"/>
    <w:link w:val="aa"/>
    <w:uiPriority w:val="99"/>
    <w:unhideWhenUsed/>
    <w:rsid w:val="000654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654F9"/>
    <w:rPr>
      <w:rFonts w:cs="Times New Roman"/>
    </w:rPr>
  </w:style>
  <w:style w:type="character" w:styleId="ab">
    <w:name w:val="FollowedHyperlink"/>
    <w:basedOn w:val="a0"/>
    <w:uiPriority w:val="99"/>
    <w:semiHidden/>
    <w:unhideWhenUsed/>
    <w:rsid w:val="00B01BD4"/>
    <w:rPr>
      <w:color w:val="800080" w:themeColor="followedHyperlink"/>
      <w:u w:val="single"/>
    </w:rPr>
  </w:style>
  <w:style w:type="paragraph" w:styleId="ac">
    <w:name w:val="endnote text"/>
    <w:basedOn w:val="a"/>
    <w:link w:val="ad"/>
    <w:uiPriority w:val="99"/>
    <w:semiHidden/>
    <w:unhideWhenUsed/>
    <w:rsid w:val="000B14DA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0B14DA"/>
    <w:rPr>
      <w:rFonts w:cs="Times New Roman"/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0B14DA"/>
    <w:rPr>
      <w:vertAlign w:val="superscript"/>
    </w:rPr>
  </w:style>
  <w:style w:type="character" w:styleId="af">
    <w:name w:val="annotation reference"/>
    <w:basedOn w:val="a0"/>
    <w:uiPriority w:val="99"/>
    <w:semiHidden/>
    <w:unhideWhenUsed/>
    <w:rsid w:val="00B16E8C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B16E8C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B16E8C"/>
    <w:rPr>
      <w:rFonts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B16E8C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B16E8C"/>
    <w:rPr>
      <w:rFonts w:cs="Times New Roman"/>
      <w:b/>
      <w:bCs/>
      <w:sz w:val="20"/>
      <w:szCs w:val="20"/>
    </w:rPr>
  </w:style>
  <w:style w:type="paragraph" w:styleId="af4">
    <w:name w:val="Balloon Text"/>
    <w:basedOn w:val="a"/>
    <w:link w:val="af5"/>
    <w:uiPriority w:val="99"/>
    <w:semiHidden/>
    <w:unhideWhenUsed/>
    <w:rsid w:val="00B16E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B16E8C"/>
    <w:rPr>
      <w:rFonts w:ascii="Segoe UI" w:hAnsi="Segoe UI" w:cs="Segoe UI"/>
      <w:sz w:val="18"/>
      <w:szCs w:val="18"/>
    </w:rPr>
  </w:style>
  <w:style w:type="paragraph" w:styleId="af6">
    <w:name w:val="Body Text"/>
    <w:basedOn w:val="a"/>
    <w:link w:val="af7"/>
    <w:rsid w:val="00797DBC"/>
    <w:pPr>
      <w:suppressAutoHyphens/>
      <w:spacing w:after="0" w:line="240" w:lineRule="auto"/>
      <w:jc w:val="both"/>
    </w:pPr>
    <w:rPr>
      <w:rFonts w:ascii="Arial Black" w:hAnsi="Arial Black"/>
      <w:sz w:val="17"/>
      <w:szCs w:val="20"/>
      <w:lang w:val="x-none" w:eastAsia="zh-CN"/>
    </w:rPr>
  </w:style>
  <w:style w:type="character" w:customStyle="1" w:styleId="af7">
    <w:name w:val="Основной текст Знак"/>
    <w:basedOn w:val="a0"/>
    <w:link w:val="af6"/>
    <w:rsid w:val="00797DBC"/>
    <w:rPr>
      <w:rFonts w:ascii="Arial Black" w:hAnsi="Arial Black" w:cs="Times New Roman"/>
      <w:sz w:val="17"/>
      <w:szCs w:val="20"/>
      <w:lang w:val="x-none" w:eastAsia="zh-CN"/>
    </w:rPr>
  </w:style>
  <w:style w:type="character" w:customStyle="1" w:styleId="UnresolvedMention">
    <w:name w:val="Unresolved Mention"/>
    <w:basedOn w:val="a0"/>
    <w:uiPriority w:val="99"/>
    <w:semiHidden/>
    <w:unhideWhenUsed/>
    <w:rsid w:val="00D155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89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3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1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2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8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9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09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8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878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835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899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2961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8082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514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5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9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gl@ric501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arinova.ric501@yandex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ric501.ru/seminar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l@ric501.ru" TargetMode="External"/><Relationship Id="rId1" Type="http://schemas.openxmlformats.org/officeDocument/2006/relationships/hyperlink" Target="http://www.ric50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Заполнитель1</b:Tag>
    <b:SourceType>Book</b:SourceType>
    <b:Guid>{355CD955-6D50-45E8-82DF-75A271201AEB}</b:Guid>
    <b:RefOrder>1</b:RefOrder>
  </b:Source>
</b:Sources>
</file>

<file path=customXml/itemProps1.xml><?xml version="1.0" encoding="utf-8"?>
<ds:datastoreItem xmlns:ds="http://schemas.openxmlformats.org/officeDocument/2006/customXml" ds:itemID="{6818814B-5BC4-4B0A-A662-7994C97EF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318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express</dc:creator>
  <cp:keywords/>
  <dc:description/>
  <cp:lastModifiedBy>Кутузова Е.Г.</cp:lastModifiedBy>
  <cp:revision>2</cp:revision>
  <dcterms:created xsi:type="dcterms:W3CDTF">2025-04-28T11:54:00Z</dcterms:created>
  <dcterms:modified xsi:type="dcterms:W3CDTF">2025-04-28T11:54:00Z</dcterms:modified>
</cp:coreProperties>
</file>