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B4F40" w:rsidRDefault="001C1491">
      <w:pPr>
        <w:spacing w:after="0" w:line="240" w:lineRule="auto"/>
        <w:ind w:left="-993" w:right="-850"/>
        <w:rPr>
          <w:rFonts w:ascii="Times New Roman" w:hAnsi="Times New Roman"/>
          <w:sz w:val="18"/>
          <w:szCs w:val="18"/>
          <w:lang w:val="en-US"/>
        </w:rPr>
      </w:pPr>
      <w:r>
        <w:rPr>
          <w:rFonts w:ascii="Times New Roman" w:hAnsi="Times New Roman"/>
          <w:noProof/>
          <w:sz w:val="18"/>
          <w:szCs w:val="18"/>
          <w:lang w:eastAsia="ru-RU"/>
        </w:rPr>
        <w:drawing>
          <wp:inline distT="0" distB="0" distL="0" distR="0">
            <wp:extent cx="7658100" cy="1752600"/>
            <wp:effectExtent l="0" t="0" r="0" b="0"/>
            <wp:docPr id="1" name="Рисунок 1" descr="C:\Users\kutuzova\AppData\Local\Temp\OrientExpress\ExternalFiles\ric501\rId_oe_128812924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kutuzova\AppData\Local\Temp\OrientExpress\ExternalFiles\ric501\rId_oe_128812924.png"/>
                    <pic:cNvPicPr>
                      <a:picLocks noChangeArrowheads="1"/>
                    </pic:cNvPicPr>
                  </pic:nvPicPr>
                  <pic:blipFill>
                    <a:blip r:embed="rId9"/>
                    <a:stretch/>
                  </pic:blipFill>
                  <pic:spPr bwMode="auto">
                    <a:xfrm>
                      <a:off x="0" y="0"/>
                      <a:ext cx="7658100" cy="1752599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B4F40" w:rsidRDefault="00E477AD">
      <w:pPr>
        <w:spacing w:after="0" w:line="240" w:lineRule="auto"/>
        <w:rPr>
          <w:rFonts w:ascii="Book Antiqua" w:hAnsi="Book Antiqua"/>
          <w:b/>
          <w:color w:val="7030A0"/>
          <w:sz w:val="24"/>
          <w:szCs w:val="24"/>
        </w:rPr>
      </w:pPr>
      <w:r>
        <w:rPr>
          <w:rFonts w:ascii="Book Antiqua" w:hAnsi="Book Antiqua"/>
          <w:b/>
          <w:color w:val="7030A0"/>
          <w:sz w:val="24"/>
          <w:szCs w:val="24"/>
        </w:rPr>
        <w:t>Апрель 2026</w:t>
      </w:r>
    </w:p>
    <w:p w:rsidR="000B4F40" w:rsidRDefault="001C1491">
      <w:pPr>
        <w:spacing w:after="0" w:line="240" w:lineRule="auto"/>
        <w:rPr>
          <w:rFonts w:ascii="Book Antiqua" w:hAnsi="Book Antiqua"/>
          <w:b/>
          <w:color w:val="7030A0"/>
          <w:sz w:val="24"/>
          <w:szCs w:val="24"/>
          <w:u w:val="single"/>
        </w:rPr>
      </w:pPr>
      <w:r>
        <w:rPr>
          <w:rFonts w:ascii="Book Antiqua" w:hAnsi="Book Antiqua"/>
          <w:b/>
          <w:color w:val="7030A0"/>
          <w:sz w:val="24"/>
          <w:szCs w:val="24"/>
          <w:u w:val="single"/>
          <w14:textFill>
            <w14:gradFill>
              <w14:gsLst>
                <w14:gs w14:pos="0">
                  <w14:srgbClr w14:val="7030A0">
                    <w14:shade w14:val="30000"/>
                    <w14:satMod w14:val="115000"/>
                  </w14:srgbClr>
                </w14:gs>
                <w14:gs w14:pos="50000">
                  <w14:srgbClr w14:val="7030A0">
                    <w14:shade w14:val="67500"/>
                    <w14:satMod w14:val="115000"/>
                  </w14:srgbClr>
                </w14:gs>
                <w14:gs w14:pos="100000">
                  <w14:srgbClr w14:val="7030A0">
                    <w14:shade w14:val="100000"/>
                    <w14:satMod w14:val="115000"/>
                  </w14:srgbClr>
                </w14:gs>
              </w14:gsLst>
              <w14:path w14:path="circle">
                <w14:fillToRect w14:l="0" w14:t="0" w14:r="0" w14:b="0"/>
              </w14:path>
            </w14:gradFill>
          </w14:textFill>
        </w:rPr>
        <w:t>Юридические вопросы</w:t>
      </w:r>
    </w:p>
    <w:p w:rsidR="000B4F40" w:rsidRDefault="000B4F40">
      <w:pPr>
        <w:rPr>
          <w:rFonts w:ascii="Arial" w:hAnsi="Arial" w:cs="Arial"/>
          <w:color w:val="E36C0A"/>
        </w:rPr>
      </w:pPr>
    </w:p>
    <w:p w:rsidR="000B4F40" w:rsidRDefault="001C1491">
      <w:pPr>
        <w:spacing w:after="0" w:line="240" w:lineRule="auto"/>
        <w:jc w:val="center"/>
        <w:rPr>
          <w:rFonts w:ascii="Book Antiqua" w:hAnsi="Book Antiqua"/>
          <w:b/>
          <w:color w:val="FF3300"/>
          <w:sz w:val="28"/>
          <w:szCs w:val="28"/>
        </w:rPr>
      </w:pPr>
      <w:r>
        <w:rPr>
          <w:rFonts w:ascii="Book Antiqua" w:hAnsi="Book Antiqua"/>
          <w:b/>
          <w:color w:val="FF3300"/>
          <w:sz w:val="28"/>
          <w:szCs w:val="28"/>
          <w14:textFill>
            <w14:gradFill>
              <w14:gsLst>
                <w14:gs w14:pos="0">
                  <w14:srgbClr w14:val="FF3300">
                    <w14:shade w14:val="30000"/>
                    <w14:satMod w14:val="115000"/>
                  </w14:srgbClr>
                </w14:gs>
                <w14:gs w14:pos="50000">
                  <w14:srgbClr w14:val="FF3300">
                    <w14:shade w14:val="67500"/>
                    <w14:satMod w14:val="115000"/>
                  </w14:srgbClr>
                </w14:gs>
                <w14:gs w14:pos="100000">
                  <w14:srgbClr w14:val="FF3300">
                    <w14:shade w14:val="100000"/>
                    <w14:satMod w14:val="115000"/>
                  </w14:srgbClr>
                </w14:gs>
              </w14:gsLst>
              <w14:path w14:path="circle">
                <w14:fillToRect w14:l="0" w14:t="0" w14:r="0" w14:b="0"/>
              </w14:path>
            </w14:gradFill>
          </w14:textFill>
        </w:rPr>
        <w:t xml:space="preserve">ТОП-5  простых  ответов  на  сложные вопросы  </w:t>
      </w:r>
    </w:p>
    <w:p w:rsidR="000B4F40" w:rsidRDefault="000B4F40">
      <w:pPr>
        <w:spacing w:after="0" w:line="240" w:lineRule="auto"/>
        <w:ind w:left="2832"/>
        <w:rPr>
          <w:rFonts w:ascii="Times New Roman" w:hAnsi="Times New Roman"/>
          <w:b/>
          <w:color w:val="7030A0"/>
          <w:sz w:val="28"/>
          <w:szCs w:val="28"/>
          <w:u w:val="single"/>
        </w:rPr>
      </w:pPr>
    </w:p>
    <w:p w:rsidR="000B4F40" w:rsidRDefault="001C1491">
      <w:pPr>
        <w:spacing w:after="0" w:line="240" w:lineRule="auto"/>
        <w:jc w:val="center"/>
        <w:rPr>
          <w:rFonts w:ascii="Book Antiqua" w:hAnsi="Book Antiqua"/>
          <w:b/>
          <w:color w:val="F64B16"/>
          <w:sz w:val="24"/>
          <w:szCs w:val="24"/>
        </w:rPr>
      </w:pPr>
      <w:r>
        <w:rPr>
          <w:rFonts w:ascii="Book Antiqua" w:hAnsi="Book Antiqua"/>
          <w:b/>
          <w:color w:val="F64B16"/>
          <w:sz w:val="24"/>
          <w:szCs w:val="24"/>
          <w14:textFill>
            <w14:gradFill>
              <w14:gsLst>
                <w14:gs w14:pos="0">
                  <w14:srgbClr w14:val="F64B16">
                    <w14:shade w14:val="30000"/>
                    <w14:satMod w14:val="115000"/>
                  </w14:srgbClr>
                </w14:gs>
                <w14:gs w14:pos="50000">
                  <w14:srgbClr w14:val="F64B16">
                    <w14:shade w14:val="67500"/>
                    <w14:satMod w14:val="115000"/>
                  </w14:srgbClr>
                </w14:gs>
                <w14:gs w14:pos="100000">
                  <w14:srgbClr w14:val="F64B16">
                    <w14:shade w14:val="100000"/>
                    <w14:satMod w14:val="115000"/>
                  </w14:srgbClr>
                </w14:gs>
              </w14:gsLst>
              <w14:path w14:path="circle">
                <w14:fillToRect w14:l="0" w14:t="0" w14:r="0" w14:b="0"/>
              </w14:path>
            </w14:gradFill>
          </w14:textFill>
        </w:rPr>
        <w:t>Мы  поможем выбрать единственно правильное решение,</w:t>
      </w:r>
    </w:p>
    <w:p w:rsidR="000B4F40" w:rsidRDefault="001C1491">
      <w:pPr>
        <w:spacing w:after="0" w:line="240" w:lineRule="auto"/>
        <w:jc w:val="center"/>
        <w:rPr>
          <w:rFonts w:ascii="Book Antiqua" w:hAnsi="Book Antiqua"/>
          <w:b/>
          <w:color w:val="F64B16"/>
          <w:sz w:val="24"/>
          <w:szCs w:val="24"/>
        </w:rPr>
      </w:pPr>
      <w:r>
        <w:rPr>
          <w:rFonts w:ascii="Book Antiqua" w:hAnsi="Book Antiqua"/>
          <w:b/>
          <w:color w:val="F64B16"/>
          <w:sz w:val="24"/>
          <w:szCs w:val="24"/>
          <w14:textFill>
            <w14:gradFill>
              <w14:gsLst>
                <w14:gs w14:pos="0">
                  <w14:srgbClr w14:val="F64B16">
                    <w14:shade w14:val="30000"/>
                    <w14:satMod w14:val="115000"/>
                  </w14:srgbClr>
                </w14:gs>
                <w14:gs w14:pos="50000">
                  <w14:srgbClr w14:val="F64B16">
                    <w14:shade w14:val="67500"/>
                    <w14:satMod w14:val="115000"/>
                  </w14:srgbClr>
                </w14:gs>
                <w14:gs w14:pos="100000">
                  <w14:srgbClr w14:val="F64B16">
                    <w14:shade w14:val="100000"/>
                    <w14:satMod w14:val="115000"/>
                  </w14:srgbClr>
                </w14:gs>
              </w14:gsLst>
              <w14:path w14:path="circle">
                <w14:fillToRect w14:l="0" w14:t="0" w14:r="0" w14:b="0"/>
              </w14:path>
            </w14:gradFill>
          </w14:textFill>
        </w:rPr>
        <w:t>когда в спор вступают законодательные нормы</w:t>
      </w:r>
    </w:p>
    <w:p w:rsidR="000B4F40" w:rsidRDefault="000B4F40">
      <w:pPr>
        <w:spacing w:after="0" w:line="240" w:lineRule="auto"/>
        <w:rPr>
          <w:rFonts w:ascii="Times New Roman" w:hAnsi="Times New Roman"/>
          <w:b/>
          <w:bCs/>
          <w:color w:val="FF6600"/>
          <w:sz w:val="24"/>
          <w:szCs w:val="24"/>
          <w:u w:val="single"/>
        </w:rPr>
      </w:pPr>
    </w:p>
    <w:tbl>
      <w:tblPr>
        <w:tblW w:w="10305" w:type="dxa"/>
        <w:tblInd w:w="-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305"/>
      </w:tblGrid>
      <w:tr w:rsidR="000B4F40">
        <w:trPr>
          <w:trHeight w:val="2475"/>
        </w:trPr>
        <w:tc>
          <w:tcPr>
            <w:tcW w:w="10305" w:type="dxa"/>
          </w:tcPr>
          <w:p w:rsidR="00C31FA6" w:rsidRDefault="001C1491" w:rsidP="00C31FA6">
            <w:pPr>
              <w:spacing w:after="0" w:line="240" w:lineRule="auto"/>
              <w:ind w:left="78"/>
              <w:rPr>
                <w:rFonts w:ascii="Book Antiqua" w:hAnsi="Book Antiqua"/>
                <w:b/>
                <w:color w:val="7030A0"/>
                <w:sz w:val="24"/>
                <w:szCs w:val="24"/>
                <w:u w:val="single"/>
              </w:rPr>
            </w:pPr>
            <w:r>
              <w:rPr>
                <w:rFonts w:ascii="Book Antiqua" w:hAnsi="Book Antiqua"/>
                <w:b/>
                <w:bCs/>
                <w:color w:val="7030A0"/>
                <w:sz w:val="24"/>
                <w:szCs w:val="24"/>
                <w:u w:val="single"/>
              </w:rPr>
              <w:t xml:space="preserve">Сегодня в </w:t>
            </w:r>
            <w:proofErr w:type="gramStart"/>
            <w:r>
              <w:rPr>
                <w:rFonts w:ascii="Book Antiqua" w:hAnsi="Book Antiqua"/>
                <w:b/>
                <w:bCs/>
                <w:color w:val="7030A0"/>
                <w:sz w:val="24"/>
                <w:szCs w:val="24"/>
                <w:u w:val="single"/>
              </w:rPr>
              <w:t>выпуске</w:t>
            </w:r>
            <w:r>
              <w:rPr>
                <w:rFonts w:ascii="Book Antiqua" w:hAnsi="Book Antiqua"/>
                <w:b/>
                <w:color w:val="7030A0"/>
                <w:sz w:val="24"/>
                <w:szCs w:val="24"/>
                <w:u w:val="single"/>
              </w:rPr>
              <w:t xml:space="preserve"> :</w:t>
            </w:r>
            <w:proofErr w:type="gramEnd"/>
          </w:p>
          <w:p w:rsidR="000B7EBC" w:rsidRPr="00BA409A" w:rsidRDefault="000B7EBC" w:rsidP="00C31FA6">
            <w:pPr>
              <w:spacing w:after="0" w:line="240" w:lineRule="auto"/>
              <w:ind w:left="78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</w:p>
          <w:p w:rsidR="00BA409A" w:rsidRPr="00BA409A" w:rsidRDefault="00BA409A" w:rsidP="00E477AD">
            <w:pPr>
              <w:pStyle w:val="af2"/>
              <w:numPr>
                <w:ilvl w:val="0"/>
                <w:numId w:val="43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A409A">
              <w:rPr>
                <w:rFonts w:ascii="Times New Roman" w:hAnsi="Times New Roman"/>
                <w:sz w:val="24"/>
                <w:szCs w:val="24"/>
              </w:rPr>
              <w:t>Участие нераспределенной доли, принадлежащей обществу в распределении дивидендов.</w:t>
            </w:r>
          </w:p>
          <w:p w:rsidR="00BA409A" w:rsidRPr="00BA409A" w:rsidRDefault="00BA409A" w:rsidP="00E477AD">
            <w:pPr>
              <w:pStyle w:val="af2"/>
              <w:numPr>
                <w:ilvl w:val="0"/>
                <w:numId w:val="43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A409A">
              <w:rPr>
                <w:rFonts w:ascii="Times New Roman" w:hAnsi="Times New Roman"/>
                <w:sz w:val="24"/>
                <w:szCs w:val="24"/>
              </w:rPr>
              <w:t>Кто несет судебные расходы при правопреемстве истца.</w:t>
            </w:r>
          </w:p>
          <w:p w:rsidR="00BA409A" w:rsidRPr="00BA409A" w:rsidRDefault="00BA409A" w:rsidP="00E477AD">
            <w:pPr>
              <w:pStyle w:val="af2"/>
              <w:numPr>
                <w:ilvl w:val="0"/>
                <w:numId w:val="43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A409A">
              <w:rPr>
                <w:rFonts w:ascii="Times New Roman" w:hAnsi="Times New Roman"/>
                <w:sz w:val="24"/>
                <w:szCs w:val="24"/>
              </w:rPr>
              <w:t>Включение в реестр требований кредиторов задолженности с истекшим сроком исковой давности.</w:t>
            </w:r>
          </w:p>
          <w:p w:rsidR="00BA409A" w:rsidRPr="00BA409A" w:rsidRDefault="00BA409A" w:rsidP="00E477AD">
            <w:pPr>
              <w:pStyle w:val="af2"/>
              <w:numPr>
                <w:ilvl w:val="0"/>
                <w:numId w:val="43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A409A">
              <w:rPr>
                <w:rFonts w:ascii="Times New Roman" w:hAnsi="Times New Roman"/>
                <w:sz w:val="24"/>
                <w:szCs w:val="24"/>
              </w:rPr>
              <w:t>Признание брака заключенным после гибели мужчины на СВО для получения мер поддержки.</w:t>
            </w:r>
          </w:p>
          <w:p w:rsidR="00771740" w:rsidRPr="00BA409A" w:rsidRDefault="00BA409A" w:rsidP="00E477AD">
            <w:pPr>
              <w:pStyle w:val="af2"/>
              <w:numPr>
                <w:ilvl w:val="0"/>
                <w:numId w:val="43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A409A">
              <w:rPr>
                <w:rFonts w:ascii="Times New Roman" w:hAnsi="Times New Roman"/>
                <w:sz w:val="24"/>
                <w:szCs w:val="24"/>
              </w:rPr>
              <w:t>Оказание услуг</w:t>
            </w:r>
            <w:r w:rsidR="000A1C8C" w:rsidRPr="00BA409A">
              <w:rPr>
                <w:rFonts w:ascii="Times New Roman" w:hAnsi="Times New Roman"/>
                <w:sz w:val="24"/>
                <w:szCs w:val="24"/>
              </w:rPr>
              <w:t xml:space="preserve"> по водоотведению бе</w:t>
            </w:r>
            <w:r w:rsidRPr="00BA409A">
              <w:rPr>
                <w:rFonts w:ascii="Times New Roman" w:hAnsi="Times New Roman"/>
                <w:sz w:val="24"/>
                <w:szCs w:val="24"/>
              </w:rPr>
              <w:t>з установленного для них тарифа.</w:t>
            </w:r>
          </w:p>
          <w:p w:rsidR="00BA409A" w:rsidRPr="00BA409A" w:rsidRDefault="00BA409A" w:rsidP="00BA409A">
            <w:pPr>
              <w:pStyle w:val="af2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</w:tbl>
    <w:p w:rsidR="00BF555F" w:rsidRDefault="00BF555F" w:rsidP="00297300">
      <w:pPr>
        <w:spacing w:after="0" w:line="240" w:lineRule="auto"/>
        <w:rPr>
          <w:rFonts w:ascii="Times New Roman" w:hAnsi="Times New Roman"/>
          <w:b/>
          <w:bCs/>
          <w:color w:val="C00000"/>
          <w:sz w:val="24"/>
          <w:szCs w:val="24"/>
          <w:u w:val="single"/>
        </w:rPr>
      </w:pPr>
    </w:p>
    <w:p w:rsidR="00EC3770" w:rsidRDefault="00EC3770">
      <w:pPr>
        <w:spacing w:after="0" w:line="240" w:lineRule="auto"/>
        <w:jc w:val="center"/>
        <w:rPr>
          <w:rFonts w:ascii="Times New Roman" w:hAnsi="Times New Roman"/>
          <w:b/>
          <w:bCs/>
          <w:color w:val="C00000"/>
          <w:sz w:val="24"/>
          <w:szCs w:val="24"/>
          <w:u w:val="single"/>
        </w:rPr>
      </w:pPr>
    </w:p>
    <w:p w:rsidR="000B4F40" w:rsidRDefault="001C1491">
      <w:pPr>
        <w:spacing w:after="0" w:line="240" w:lineRule="auto"/>
        <w:jc w:val="center"/>
        <w:rPr>
          <w:rFonts w:ascii="Times New Roman" w:hAnsi="Times New Roman"/>
          <w:b/>
          <w:bCs/>
          <w:color w:val="C00000"/>
          <w:sz w:val="24"/>
          <w:szCs w:val="24"/>
          <w:u w:val="single"/>
        </w:rPr>
      </w:pPr>
      <w:r>
        <w:rPr>
          <w:rFonts w:ascii="Times New Roman" w:hAnsi="Times New Roman"/>
          <w:b/>
          <w:bCs/>
          <w:color w:val="C00000"/>
          <w:sz w:val="24"/>
          <w:szCs w:val="24"/>
          <w:u w:val="single"/>
        </w:rPr>
        <w:t>Вопрос №1:</w:t>
      </w:r>
    </w:p>
    <w:p w:rsidR="003B4548" w:rsidRDefault="003B4548" w:rsidP="00EA4161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:rsidR="00B6675A" w:rsidRPr="00C56F57" w:rsidRDefault="00B37D56" w:rsidP="00EA416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56F57">
        <w:rPr>
          <w:rFonts w:ascii="Times New Roman" w:hAnsi="Times New Roman"/>
          <w:sz w:val="24"/>
          <w:szCs w:val="24"/>
        </w:rPr>
        <w:t>Если при распределении части нераспределенной прибыли ООО, помимо участников есть % доли самого Общества - эта часть участвует в распределении? Т.е., например, 20% от общей доли уставного капитала принадлежит ООО, то на ООО также нужно распределить часть прибыли или распределяем оставшиеся 80% между остальными участниками?</w:t>
      </w:r>
    </w:p>
    <w:p w:rsidR="00B37D56" w:rsidRDefault="00B37D56" w:rsidP="00EF2416">
      <w:pPr>
        <w:spacing w:after="0" w:line="240" w:lineRule="auto"/>
        <w:jc w:val="center"/>
        <w:rPr>
          <w:rFonts w:ascii="Times New Roman" w:hAnsi="Times New Roman"/>
          <w:b/>
          <w:bCs/>
          <w:color w:val="C00000"/>
          <w:sz w:val="24"/>
          <w:szCs w:val="24"/>
          <w:u w:val="single"/>
          <w:shd w:val="clear" w:color="auto" w:fill="FFFFFF"/>
        </w:rPr>
      </w:pPr>
    </w:p>
    <w:p w:rsidR="00A17AAB" w:rsidRPr="007B4F6A" w:rsidRDefault="001C1491" w:rsidP="00525856">
      <w:pPr>
        <w:spacing w:after="0" w:line="240" w:lineRule="auto"/>
        <w:rPr>
          <w:rFonts w:ascii="Times New Roman" w:hAnsi="Times New Roman"/>
          <w:b/>
          <w:bCs/>
          <w:color w:val="CF3D0F"/>
          <w:sz w:val="24"/>
          <w:szCs w:val="24"/>
          <w:u w:val="single"/>
        </w:rPr>
      </w:pPr>
      <w:r>
        <w:rPr>
          <w:rFonts w:ascii="Times New Roman" w:hAnsi="Times New Roman"/>
          <w:b/>
          <w:bCs/>
          <w:color w:val="C00000"/>
          <w:sz w:val="24"/>
          <w:szCs w:val="24"/>
          <w:u w:val="single"/>
          <w:shd w:val="clear" w:color="auto" w:fill="FFFFFF"/>
        </w:rPr>
        <w:t>О</w:t>
      </w:r>
      <w:r>
        <w:rPr>
          <w:rFonts w:ascii="Times New Roman" w:hAnsi="Times New Roman"/>
          <w:b/>
          <w:bCs/>
          <w:color w:val="CF3D0F"/>
          <w:sz w:val="24"/>
          <w:szCs w:val="24"/>
          <w:u w:val="single"/>
        </w:rPr>
        <w:t>твет:</w:t>
      </w:r>
    </w:p>
    <w:p w:rsidR="00DA5573" w:rsidRDefault="00DA5573" w:rsidP="000B7EB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hd w:val="clear" w:color="auto" w:fill="FFFFFF"/>
        </w:rPr>
      </w:pPr>
    </w:p>
    <w:p w:rsidR="00B37D56" w:rsidRDefault="00B37D56" w:rsidP="0073138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</w:t>
      </w:r>
      <w:r w:rsidR="00731387">
        <w:rPr>
          <w:rFonts w:ascii="Times New Roman" w:hAnsi="Times New Roman"/>
          <w:sz w:val="24"/>
          <w:szCs w:val="24"/>
        </w:rPr>
        <w:t xml:space="preserve">оля, принадлежащая обществу, не учитывается при определении результатов голосования и при распределении прибыли общества. </w:t>
      </w:r>
      <w:r w:rsidR="00C56F57" w:rsidRPr="00C56F57">
        <w:rPr>
          <w:rFonts w:ascii="Times New Roman" w:hAnsi="Times New Roman"/>
          <w:sz w:val="24"/>
          <w:szCs w:val="24"/>
        </w:rPr>
        <w:t>При распределении прибыли, в случае если одна из долей принадлежит обществу</w:t>
      </w:r>
      <w:r w:rsidR="003B4FFD">
        <w:rPr>
          <w:rFonts w:ascii="Times New Roman" w:hAnsi="Times New Roman"/>
          <w:sz w:val="24"/>
          <w:szCs w:val="24"/>
        </w:rPr>
        <w:t>, сумма остальных долей принимае</w:t>
      </w:r>
      <w:r w:rsidR="00C56F57" w:rsidRPr="00C56F57">
        <w:rPr>
          <w:rFonts w:ascii="Times New Roman" w:hAnsi="Times New Roman"/>
          <w:sz w:val="24"/>
          <w:szCs w:val="24"/>
        </w:rPr>
        <w:t xml:space="preserve">тся </w:t>
      </w:r>
      <w:r w:rsidR="003B4FFD">
        <w:rPr>
          <w:rFonts w:ascii="Times New Roman" w:hAnsi="Times New Roman"/>
          <w:sz w:val="24"/>
          <w:szCs w:val="24"/>
        </w:rPr>
        <w:t>равной</w:t>
      </w:r>
      <w:r w:rsidR="00C56F57" w:rsidRPr="00C56F57">
        <w:rPr>
          <w:rFonts w:ascii="Times New Roman" w:hAnsi="Times New Roman"/>
          <w:sz w:val="24"/>
          <w:szCs w:val="24"/>
        </w:rPr>
        <w:t xml:space="preserve"> 100%.</w:t>
      </w:r>
    </w:p>
    <w:p w:rsidR="00B37D56" w:rsidRDefault="00B37D56" w:rsidP="0073138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731387" w:rsidRDefault="00731387" w:rsidP="0073138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Переход доли в уставном капитале ООО к самому обществу не влечет приобретения обществом прав уча</w:t>
      </w:r>
      <w:r w:rsidR="00B37D56">
        <w:rPr>
          <w:rFonts w:ascii="Times New Roman" w:hAnsi="Times New Roman"/>
          <w:sz w:val="24"/>
          <w:szCs w:val="24"/>
        </w:rPr>
        <w:t>стника в отношении самого себя на основании следующего:</w:t>
      </w:r>
    </w:p>
    <w:p w:rsidR="00B37D56" w:rsidRDefault="00B37D56" w:rsidP="0073138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B37D56" w:rsidRPr="00C56F57" w:rsidRDefault="00B37D56" w:rsidP="00B37D56">
      <w:pPr>
        <w:pStyle w:val="af2"/>
        <w:numPr>
          <w:ilvl w:val="0"/>
          <w:numId w:val="3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56F57">
        <w:rPr>
          <w:rFonts w:ascii="Times New Roman" w:hAnsi="Times New Roman"/>
          <w:sz w:val="24"/>
          <w:szCs w:val="24"/>
        </w:rPr>
        <w:t xml:space="preserve">В соответствии с </w:t>
      </w:r>
      <w:hyperlink r:id="rId10" w:history="1">
        <w:r w:rsidRPr="00C56F57">
          <w:rPr>
            <w:rFonts w:ascii="Times New Roman" w:hAnsi="Times New Roman"/>
            <w:color w:val="0000FF"/>
            <w:sz w:val="24"/>
            <w:szCs w:val="24"/>
          </w:rPr>
          <w:t>подп. 7 п. 2 ст. 33</w:t>
        </w:r>
      </w:hyperlink>
      <w:r w:rsidRPr="00C56F57">
        <w:rPr>
          <w:rFonts w:ascii="Times New Roman" w:hAnsi="Times New Roman"/>
          <w:sz w:val="24"/>
          <w:szCs w:val="24"/>
        </w:rPr>
        <w:t xml:space="preserve"> Закона от 08.02.1998 N 14-ФЗ к компетенции общего собрания участников общества относится, в частности, принятие решения о распределении чистой прибыли (всей или только части) между участниками ООО. При этом законодательство не содержит ограничений на принятие такого решения при наличии нераспределенной доли, перешедшей к обществу.</w:t>
      </w:r>
    </w:p>
    <w:p w:rsidR="00B37D56" w:rsidRPr="00C56F57" w:rsidRDefault="00B37D56" w:rsidP="00B37D56">
      <w:pPr>
        <w:pStyle w:val="af2"/>
        <w:numPr>
          <w:ilvl w:val="0"/>
          <w:numId w:val="3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56F57">
        <w:rPr>
          <w:rFonts w:ascii="Times New Roman" w:hAnsi="Times New Roman"/>
          <w:sz w:val="24"/>
          <w:szCs w:val="24"/>
        </w:rPr>
        <w:t xml:space="preserve">На основании </w:t>
      </w:r>
      <w:hyperlink r:id="rId11" w:history="1">
        <w:r w:rsidRPr="00C56F57">
          <w:rPr>
            <w:rFonts w:ascii="Times New Roman" w:hAnsi="Times New Roman"/>
            <w:color w:val="0000FF"/>
            <w:sz w:val="24"/>
            <w:szCs w:val="24"/>
          </w:rPr>
          <w:t>п. 1 ст. 24</w:t>
        </w:r>
      </w:hyperlink>
      <w:r w:rsidRPr="00C56F57">
        <w:rPr>
          <w:rFonts w:ascii="Times New Roman" w:hAnsi="Times New Roman"/>
          <w:sz w:val="24"/>
          <w:szCs w:val="24"/>
        </w:rPr>
        <w:t xml:space="preserve"> Закона об ООО, доли, принадлежащие обществу, не учитываются при определении результатов голосования при принятии решений общим собранием </w:t>
      </w:r>
      <w:r w:rsidRPr="00C56F57">
        <w:rPr>
          <w:rFonts w:ascii="Times New Roman" w:hAnsi="Times New Roman"/>
          <w:sz w:val="24"/>
          <w:szCs w:val="24"/>
        </w:rPr>
        <w:lastRenderedPageBreak/>
        <w:t>участников общества, при распределении прибыли общества, также имущества общества в случае его ликвидации.</w:t>
      </w:r>
      <w:r w:rsidR="00C56F57" w:rsidRPr="00C56F57">
        <w:rPr>
          <w:rFonts w:ascii="Times New Roman" w:hAnsi="Times New Roman"/>
          <w:sz w:val="24"/>
          <w:szCs w:val="24"/>
        </w:rPr>
        <w:t xml:space="preserve"> </w:t>
      </w:r>
    </w:p>
    <w:p w:rsidR="00B37D56" w:rsidRPr="00C56F57" w:rsidRDefault="00C56F57" w:rsidP="00C56F57">
      <w:pPr>
        <w:pStyle w:val="af2"/>
        <w:numPr>
          <w:ilvl w:val="0"/>
          <w:numId w:val="3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56F57">
        <w:rPr>
          <w:rFonts w:ascii="Times New Roman" w:hAnsi="Times New Roman"/>
          <w:sz w:val="24"/>
          <w:szCs w:val="24"/>
        </w:rPr>
        <w:t xml:space="preserve">Владеть нераспределенной долей ООО может всего год </w:t>
      </w:r>
      <w:hyperlink r:id="rId12" w:history="1">
        <w:r w:rsidRPr="00C56F57">
          <w:rPr>
            <w:rFonts w:ascii="Times New Roman" w:hAnsi="Times New Roman"/>
            <w:color w:val="0000FF"/>
            <w:sz w:val="24"/>
            <w:szCs w:val="24"/>
          </w:rPr>
          <w:t>п. 2 ст. 24</w:t>
        </w:r>
      </w:hyperlink>
      <w:r w:rsidRPr="00C56F57">
        <w:rPr>
          <w:rFonts w:ascii="Times New Roman" w:hAnsi="Times New Roman"/>
          <w:sz w:val="24"/>
          <w:szCs w:val="24"/>
        </w:rPr>
        <w:t xml:space="preserve"> Закона об ООО). </w:t>
      </w:r>
      <w:r w:rsidR="00B37D56" w:rsidRPr="00C56F57">
        <w:rPr>
          <w:rFonts w:ascii="Times New Roman" w:hAnsi="Times New Roman"/>
          <w:sz w:val="24"/>
          <w:szCs w:val="24"/>
        </w:rPr>
        <w:t>В течение этого времени по решению общего собрания участников доля должна быть или распределена между всеми участниками, или продана. Если год истек, а с долей ничего не произошло, нужно уменьшить уставный капитал на сумму, равную номинальной стоимости доли.</w:t>
      </w:r>
    </w:p>
    <w:p w:rsidR="00091254" w:rsidRDefault="00091254" w:rsidP="003D21C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0B4F40" w:rsidRDefault="001C1491">
      <w:pPr>
        <w:spacing w:after="0" w:line="240" w:lineRule="auto"/>
        <w:rPr>
          <w:rFonts w:ascii="Times New Roman" w:hAnsi="Times New Roman"/>
          <w:b/>
          <w:color w:val="CF3D0F"/>
          <w:sz w:val="24"/>
          <w:szCs w:val="24"/>
          <w:u w:val="single"/>
        </w:rPr>
      </w:pPr>
      <w:r>
        <w:rPr>
          <w:rFonts w:ascii="Times New Roman" w:hAnsi="Times New Roman"/>
          <w:b/>
          <w:color w:val="C00000"/>
          <w:sz w:val="24"/>
          <w:szCs w:val="24"/>
          <w:u w:val="single"/>
        </w:rPr>
        <w:t>П</w:t>
      </w:r>
      <w:r>
        <w:rPr>
          <w:rFonts w:ascii="Times New Roman" w:hAnsi="Times New Roman"/>
          <w:b/>
          <w:color w:val="CF3D0F"/>
          <w:sz w:val="24"/>
          <w:szCs w:val="24"/>
          <w:u w:val="single"/>
        </w:rPr>
        <w:t xml:space="preserve">оисковые запросы  в КонсультантПлюс: </w:t>
      </w:r>
    </w:p>
    <w:p w:rsidR="00C31FA6" w:rsidRDefault="00C56F57" w:rsidP="00C31FA6">
      <w:pPr>
        <w:pStyle w:val="af2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i/>
          <w:color w:val="002060"/>
          <w:sz w:val="24"/>
          <w:szCs w:val="24"/>
        </w:rPr>
      </w:pPr>
      <w:r>
        <w:rPr>
          <w:rFonts w:ascii="Times New Roman" w:hAnsi="Times New Roman"/>
          <w:b/>
          <w:bCs/>
          <w:i/>
          <w:color w:val="002060"/>
          <w:sz w:val="24"/>
          <w:szCs w:val="24"/>
        </w:rPr>
        <w:t>Распределение доли, принадлежащей обществу</w:t>
      </w:r>
    </w:p>
    <w:p w:rsidR="000B4F40" w:rsidRDefault="001C1491">
      <w:pPr>
        <w:spacing w:after="0" w:line="240" w:lineRule="auto"/>
        <w:rPr>
          <w:rFonts w:ascii="Times New Roman" w:hAnsi="Times New Roman"/>
          <w:b/>
          <w:bCs/>
          <w:color w:val="CF3D0F"/>
          <w:sz w:val="24"/>
          <w:szCs w:val="24"/>
          <w:u w:val="single"/>
        </w:rPr>
      </w:pPr>
      <w:proofErr w:type="gramStart"/>
      <w:r>
        <w:rPr>
          <w:rFonts w:ascii="Times New Roman" w:hAnsi="Times New Roman"/>
          <w:b/>
          <w:bCs/>
          <w:color w:val="CF3D0F"/>
          <w:sz w:val="24"/>
          <w:szCs w:val="24"/>
          <w:u w:val="single"/>
        </w:rPr>
        <w:t>Рекомендуемые  материалы</w:t>
      </w:r>
      <w:proofErr w:type="gramEnd"/>
      <w:r>
        <w:rPr>
          <w:rFonts w:ascii="Times New Roman" w:hAnsi="Times New Roman"/>
          <w:b/>
          <w:bCs/>
          <w:color w:val="CF3D0F"/>
          <w:sz w:val="24"/>
          <w:szCs w:val="24"/>
          <w:u w:val="single"/>
        </w:rPr>
        <w:t xml:space="preserve"> в КонсультантПлюс: </w:t>
      </w:r>
    </w:p>
    <w:p w:rsidR="00C56F57" w:rsidRPr="003B4FFD" w:rsidRDefault="00C56F57" w:rsidP="00525856">
      <w:pPr>
        <w:pStyle w:val="af2"/>
        <w:numPr>
          <w:ilvl w:val="0"/>
          <w:numId w:val="4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B4FFD">
        <w:rPr>
          <w:rFonts w:ascii="Times New Roman" w:hAnsi="Times New Roman"/>
          <w:i/>
          <w:iCs/>
          <w:color w:val="0000FF"/>
          <w:sz w:val="24"/>
          <w:szCs w:val="24"/>
          <w:u w:val="single"/>
        </w:rPr>
        <w:t>п. 1 ст. 24, Федеральный закон от 08.02.1998 N 14-ФЗ (ред. от 28.12.2025) "Об обществах с ограниченной ответственностью" {КонсультантПлюс}</w:t>
      </w:r>
    </w:p>
    <w:p w:rsidR="00C56F57" w:rsidRPr="003B4FFD" w:rsidRDefault="00FD7E0F" w:rsidP="00525856">
      <w:pPr>
        <w:pStyle w:val="af2"/>
        <w:numPr>
          <w:ilvl w:val="0"/>
          <w:numId w:val="4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hyperlink r:id="rId13" w:tooltip="Ссылка на КонсультантПлюс" w:history="1">
        <w:r w:rsidR="00C56F57" w:rsidRPr="003B4FFD">
          <w:rPr>
            <w:rFonts w:ascii="Times New Roman" w:hAnsi="Times New Roman"/>
            <w:i/>
            <w:iCs/>
            <w:color w:val="0000FF"/>
            <w:sz w:val="24"/>
            <w:szCs w:val="24"/>
            <w:u w:val="single"/>
          </w:rPr>
          <w:t>Готовое решение: Как распределить долю в уставном капитале ООО, принадлежащую обществу (КонсультантПлюс, 2026) {КонсультантПлюс}</w:t>
        </w:r>
      </w:hyperlink>
    </w:p>
    <w:p w:rsidR="00C56F57" w:rsidRPr="003B4FFD" w:rsidRDefault="00FD7E0F" w:rsidP="00525856">
      <w:pPr>
        <w:pStyle w:val="af2"/>
        <w:numPr>
          <w:ilvl w:val="0"/>
          <w:numId w:val="4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hyperlink r:id="rId14" w:tooltip="Ссылка на КонсультантПлюс" w:history="1">
        <w:r w:rsidR="00C56F57" w:rsidRPr="003B4FFD">
          <w:rPr>
            <w:rFonts w:ascii="Times New Roman" w:hAnsi="Times New Roman"/>
            <w:i/>
            <w:iCs/>
            <w:color w:val="0000FF"/>
            <w:sz w:val="24"/>
            <w:szCs w:val="24"/>
            <w:u w:val="single"/>
          </w:rPr>
          <w:t>Позиции судов по спорным вопросам. Корпоративное право: Распределение долей в уставном капитале ООО, принадлежащих обществу (КонсультантПлюс, 2026) {КонсультантПлюс}</w:t>
        </w:r>
      </w:hyperlink>
    </w:p>
    <w:p w:rsidR="0092366D" w:rsidRDefault="0092366D" w:rsidP="002B7F0D">
      <w:pPr>
        <w:autoSpaceDE w:val="0"/>
        <w:autoSpaceDN w:val="0"/>
        <w:adjustRightInd w:val="0"/>
        <w:rPr>
          <w:rFonts w:ascii="Times New Roman" w:hAnsi="Times New Roman"/>
          <w:b/>
          <w:bCs/>
          <w:color w:val="CF3D0F"/>
          <w:sz w:val="24"/>
          <w:szCs w:val="24"/>
          <w:u w:val="single"/>
        </w:rPr>
      </w:pPr>
    </w:p>
    <w:p w:rsidR="00C06CA5" w:rsidRPr="00246C4B" w:rsidRDefault="00C06CA5" w:rsidP="000A2892">
      <w:pPr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color w:val="CF3D0F"/>
          <w:sz w:val="24"/>
          <w:szCs w:val="24"/>
          <w:u w:val="single"/>
        </w:rPr>
      </w:pPr>
      <w:r w:rsidRPr="00E830F1">
        <w:rPr>
          <w:rFonts w:ascii="Times New Roman" w:hAnsi="Times New Roman"/>
          <w:b/>
          <w:bCs/>
          <w:color w:val="CF3D0F"/>
          <w:sz w:val="24"/>
          <w:szCs w:val="24"/>
          <w:u w:val="single"/>
        </w:rPr>
        <w:t>Вопрос №</w:t>
      </w:r>
      <w:r>
        <w:rPr>
          <w:rFonts w:ascii="Times New Roman" w:hAnsi="Times New Roman"/>
          <w:b/>
          <w:bCs/>
          <w:color w:val="CF3D0F"/>
          <w:sz w:val="24"/>
          <w:szCs w:val="24"/>
          <w:u w:val="single"/>
        </w:rPr>
        <w:t>2</w:t>
      </w:r>
      <w:r w:rsidRPr="00E830F1">
        <w:rPr>
          <w:rFonts w:ascii="Times New Roman" w:hAnsi="Times New Roman"/>
          <w:b/>
          <w:bCs/>
          <w:color w:val="CF3D0F"/>
          <w:sz w:val="24"/>
          <w:szCs w:val="24"/>
          <w:u w:val="single"/>
        </w:rPr>
        <w:t>:</w:t>
      </w:r>
    </w:p>
    <w:p w:rsidR="00FD3FAD" w:rsidRPr="003B4FFD" w:rsidRDefault="003B4FFD" w:rsidP="00FD3FA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B4FFD">
        <w:rPr>
          <w:rFonts w:ascii="Times New Roman" w:hAnsi="Times New Roman"/>
          <w:sz w:val="24"/>
          <w:szCs w:val="24"/>
        </w:rPr>
        <w:t>З</w:t>
      </w:r>
      <w:r w:rsidR="00FD3FAD" w:rsidRPr="003B4FFD">
        <w:rPr>
          <w:rFonts w:ascii="Times New Roman" w:hAnsi="Times New Roman"/>
          <w:sz w:val="24"/>
          <w:szCs w:val="24"/>
        </w:rPr>
        <w:t>аявителем был подан ряд исков, по итогам в их требованиях было отказано.</w:t>
      </w:r>
      <w:r>
        <w:rPr>
          <w:rFonts w:ascii="Times New Roman" w:hAnsi="Times New Roman"/>
          <w:sz w:val="24"/>
          <w:szCs w:val="24"/>
        </w:rPr>
        <w:t xml:space="preserve"> </w:t>
      </w:r>
      <w:r w:rsidR="00FD3FAD" w:rsidRPr="003B4FFD">
        <w:rPr>
          <w:rFonts w:ascii="Times New Roman" w:hAnsi="Times New Roman"/>
          <w:sz w:val="24"/>
          <w:szCs w:val="24"/>
        </w:rPr>
        <w:t>Но в процессе рассмотрения, истец неоднократно менялся ввиду переуступки прав (оформлялось правопреемство). Последний истец от требований не отказался.</w:t>
      </w:r>
      <w:r w:rsidRPr="003B4FFD">
        <w:rPr>
          <w:rFonts w:ascii="Times New Roman" w:hAnsi="Times New Roman"/>
          <w:sz w:val="24"/>
          <w:szCs w:val="24"/>
        </w:rPr>
        <w:t xml:space="preserve"> </w:t>
      </w:r>
      <w:r w:rsidR="00FD3FAD" w:rsidRPr="003B4FFD">
        <w:rPr>
          <w:rFonts w:ascii="Times New Roman" w:hAnsi="Times New Roman"/>
          <w:sz w:val="24"/>
          <w:szCs w:val="24"/>
        </w:rPr>
        <w:t xml:space="preserve">С кого </w:t>
      </w:r>
      <w:r w:rsidRPr="003B4FFD">
        <w:rPr>
          <w:rFonts w:ascii="Times New Roman" w:hAnsi="Times New Roman"/>
          <w:sz w:val="24"/>
          <w:szCs w:val="24"/>
        </w:rPr>
        <w:t xml:space="preserve">взыскивать в данном случае судебные </w:t>
      </w:r>
      <w:r w:rsidR="00FD3FAD" w:rsidRPr="003B4FFD">
        <w:rPr>
          <w:rFonts w:ascii="Times New Roman" w:hAnsi="Times New Roman"/>
          <w:sz w:val="24"/>
          <w:szCs w:val="24"/>
        </w:rPr>
        <w:t>расходы?</w:t>
      </w:r>
    </w:p>
    <w:p w:rsidR="00091FB0" w:rsidRPr="005A691F" w:rsidRDefault="00091FB0" w:rsidP="005A691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B7F0D" w:rsidRPr="005A691F" w:rsidRDefault="00C06CA5" w:rsidP="00AB7114">
      <w:pPr>
        <w:autoSpaceDE w:val="0"/>
        <w:autoSpaceDN w:val="0"/>
        <w:adjustRightInd w:val="0"/>
        <w:rPr>
          <w:rFonts w:ascii="Times New Roman" w:hAnsi="Times New Roman"/>
          <w:b/>
          <w:bCs/>
          <w:color w:val="CF3D0F"/>
          <w:sz w:val="24"/>
          <w:szCs w:val="24"/>
          <w:u w:val="single"/>
        </w:rPr>
      </w:pPr>
      <w:r w:rsidRPr="00E830F1">
        <w:rPr>
          <w:rFonts w:ascii="Times New Roman" w:hAnsi="Times New Roman"/>
          <w:b/>
          <w:bCs/>
          <w:color w:val="CF3D0F"/>
          <w:sz w:val="24"/>
          <w:szCs w:val="24"/>
          <w:u w:val="single"/>
        </w:rPr>
        <w:t>Ответ:</w:t>
      </w:r>
    </w:p>
    <w:p w:rsidR="00FD3FAD" w:rsidRPr="00E6539C" w:rsidRDefault="00FD3FAD" w:rsidP="00FD3FA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6539C">
        <w:rPr>
          <w:rFonts w:ascii="Times New Roman" w:hAnsi="Times New Roman"/>
          <w:color w:val="000000"/>
          <w:sz w:val="24"/>
          <w:szCs w:val="24"/>
        </w:rPr>
        <w:t>С</w:t>
      </w:r>
      <w:r w:rsidRPr="00FA4204">
        <w:rPr>
          <w:rFonts w:ascii="Times New Roman" w:hAnsi="Times New Roman"/>
          <w:color w:val="000000"/>
          <w:sz w:val="24"/>
          <w:szCs w:val="24"/>
        </w:rPr>
        <w:t xml:space="preserve">удебные расходы могут быть взысканы с последнего истца, который не отказался от требований. </w:t>
      </w:r>
      <w:r>
        <w:rPr>
          <w:rFonts w:ascii="Times New Roman" w:hAnsi="Times New Roman"/>
          <w:sz w:val="24"/>
          <w:szCs w:val="24"/>
        </w:rPr>
        <w:t>Последний о</w:t>
      </w:r>
      <w:r w:rsidRPr="00E6539C">
        <w:rPr>
          <w:rFonts w:ascii="Times New Roman" w:hAnsi="Times New Roman"/>
          <w:sz w:val="24"/>
          <w:szCs w:val="24"/>
        </w:rPr>
        <w:t>тветчик, реализовав право на вступление в судебный процесс в качестве истца, принял на себя совокупность процессуальных прав и обязанностей, в том числе реализованных предшественником.</w:t>
      </w:r>
    </w:p>
    <w:p w:rsidR="00FD3FAD" w:rsidRPr="00E6539C" w:rsidRDefault="00FD3FAD" w:rsidP="00FD3FAD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Обоснование:</w:t>
      </w:r>
    </w:p>
    <w:p w:rsidR="00FD3FAD" w:rsidRPr="00FD3FAD" w:rsidRDefault="00FD3FAD" w:rsidP="00FD3FAD">
      <w:pPr>
        <w:pStyle w:val="af2"/>
        <w:numPr>
          <w:ilvl w:val="0"/>
          <w:numId w:val="35"/>
        </w:numPr>
        <w:autoSpaceDE w:val="0"/>
        <w:autoSpaceDN w:val="0"/>
        <w:adjustRightInd w:val="0"/>
        <w:spacing w:before="240"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В</w:t>
      </w:r>
      <w:r w:rsidRPr="00FD3FAD">
        <w:rPr>
          <w:rFonts w:ascii="Times New Roman" w:hAnsi="Times New Roman"/>
          <w:bCs/>
          <w:sz w:val="24"/>
          <w:szCs w:val="24"/>
        </w:rPr>
        <w:t xml:space="preserve"> соответствии с ч. 2 ст. 44 ГПК РФ, все действия, совершенные до вступления правопреемника в процесс, обязательны для него в той мере, в какой они были бы обязательны для лица, которое правопреемник заменил.</w:t>
      </w:r>
    </w:p>
    <w:p w:rsidR="00FD3FAD" w:rsidRPr="00E6539C" w:rsidRDefault="00FD3FAD" w:rsidP="00FD3FA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FD3FAD" w:rsidRPr="00FD3FAD" w:rsidRDefault="00FD3FAD" w:rsidP="00FD3FAD">
      <w:pPr>
        <w:pStyle w:val="af2"/>
        <w:numPr>
          <w:ilvl w:val="0"/>
          <w:numId w:val="3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D3FAD">
        <w:rPr>
          <w:rFonts w:ascii="Times New Roman" w:hAnsi="Times New Roman"/>
          <w:sz w:val="24"/>
          <w:szCs w:val="24"/>
        </w:rPr>
        <w:t>На основании ч. 3 ст. 44 АПК РФ, для правопреемника все действия, совершенные в арбитражном процессе до вступления правопреемника в дело, обязательны в той мере, в какой они были обязательны для лица, которое правопреемник заменил.</w:t>
      </w:r>
    </w:p>
    <w:p w:rsidR="00FD3FAD" w:rsidRDefault="00FD3FAD" w:rsidP="00FD3FA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FD3FAD" w:rsidRPr="00FD3FAD" w:rsidRDefault="00FD3FAD" w:rsidP="00FD3FAD">
      <w:pPr>
        <w:pStyle w:val="af2"/>
        <w:numPr>
          <w:ilvl w:val="0"/>
          <w:numId w:val="3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D3FAD">
        <w:rPr>
          <w:rFonts w:ascii="Times New Roman" w:hAnsi="Times New Roman"/>
          <w:sz w:val="24"/>
          <w:szCs w:val="24"/>
        </w:rPr>
        <w:t>В соответствии с п. 9 Постановления Пленума Верховного Суда РФ от 21.01.2016 N 1, переход права, защищаемого в суде, в порядке универсального или сингулярного правопреемства (наследование, реорганизация юридического лица, переход права собственности на вещь, уступка права требования и пр.) влечет переход права на возмещение судебных издержек, поскольку право на такое возмещение не связано неразрывно с личностью участника процесса (</w:t>
      </w:r>
      <w:hyperlink r:id="rId15" w:history="1">
        <w:r w:rsidRPr="00FD3FAD">
          <w:rPr>
            <w:rFonts w:ascii="Times New Roman" w:hAnsi="Times New Roman"/>
            <w:color w:val="0000FF"/>
            <w:sz w:val="24"/>
            <w:szCs w:val="24"/>
          </w:rPr>
          <w:t>статьи 58</w:t>
        </w:r>
      </w:hyperlink>
      <w:r w:rsidRPr="00FD3FAD">
        <w:rPr>
          <w:rFonts w:ascii="Times New Roman" w:hAnsi="Times New Roman"/>
          <w:sz w:val="24"/>
          <w:szCs w:val="24"/>
        </w:rPr>
        <w:t xml:space="preserve">, </w:t>
      </w:r>
      <w:hyperlink r:id="rId16" w:history="1">
        <w:r w:rsidRPr="00FD3FAD">
          <w:rPr>
            <w:rFonts w:ascii="Times New Roman" w:hAnsi="Times New Roman"/>
            <w:color w:val="0000FF"/>
            <w:sz w:val="24"/>
            <w:szCs w:val="24"/>
          </w:rPr>
          <w:t>382</w:t>
        </w:r>
      </w:hyperlink>
      <w:r w:rsidRPr="00FD3FAD">
        <w:rPr>
          <w:rFonts w:ascii="Times New Roman" w:hAnsi="Times New Roman"/>
          <w:sz w:val="24"/>
          <w:szCs w:val="24"/>
        </w:rPr>
        <w:t xml:space="preserve">, </w:t>
      </w:r>
      <w:hyperlink r:id="rId17" w:history="1">
        <w:r w:rsidRPr="00FD3FAD">
          <w:rPr>
            <w:rFonts w:ascii="Times New Roman" w:hAnsi="Times New Roman"/>
            <w:color w:val="0000FF"/>
            <w:sz w:val="24"/>
            <w:szCs w:val="24"/>
          </w:rPr>
          <w:t>383</w:t>
        </w:r>
      </w:hyperlink>
      <w:r w:rsidRPr="00FD3FAD">
        <w:rPr>
          <w:rFonts w:ascii="Times New Roman" w:hAnsi="Times New Roman"/>
          <w:sz w:val="24"/>
          <w:szCs w:val="24"/>
        </w:rPr>
        <w:t xml:space="preserve">, </w:t>
      </w:r>
      <w:hyperlink r:id="rId18" w:history="1">
        <w:r w:rsidRPr="00FD3FAD">
          <w:rPr>
            <w:rFonts w:ascii="Times New Roman" w:hAnsi="Times New Roman"/>
            <w:color w:val="0000FF"/>
            <w:sz w:val="24"/>
            <w:szCs w:val="24"/>
          </w:rPr>
          <w:t>1112</w:t>
        </w:r>
      </w:hyperlink>
      <w:r w:rsidRPr="00FD3FAD">
        <w:rPr>
          <w:rFonts w:ascii="Times New Roman" w:hAnsi="Times New Roman"/>
          <w:sz w:val="24"/>
          <w:szCs w:val="24"/>
        </w:rPr>
        <w:t xml:space="preserve"> ГК РФ). В указанном случае суд производит замену лица, участвующего в деле, его правопреемником (</w:t>
      </w:r>
      <w:hyperlink r:id="rId19" w:history="1">
        <w:r w:rsidRPr="00FD3FAD">
          <w:rPr>
            <w:rFonts w:ascii="Times New Roman" w:hAnsi="Times New Roman"/>
            <w:color w:val="0000FF"/>
            <w:sz w:val="24"/>
            <w:szCs w:val="24"/>
          </w:rPr>
          <w:t>статья 44</w:t>
        </w:r>
      </w:hyperlink>
      <w:r w:rsidRPr="00FD3FAD">
        <w:rPr>
          <w:rFonts w:ascii="Times New Roman" w:hAnsi="Times New Roman"/>
          <w:sz w:val="24"/>
          <w:szCs w:val="24"/>
        </w:rPr>
        <w:t xml:space="preserve"> ГПК РФ, </w:t>
      </w:r>
      <w:hyperlink r:id="rId20" w:history="1">
        <w:r w:rsidRPr="00FD3FAD">
          <w:rPr>
            <w:rFonts w:ascii="Times New Roman" w:hAnsi="Times New Roman"/>
            <w:color w:val="0000FF"/>
            <w:sz w:val="24"/>
            <w:szCs w:val="24"/>
          </w:rPr>
          <w:t>статья 44</w:t>
        </w:r>
      </w:hyperlink>
      <w:r w:rsidRPr="00FD3FAD">
        <w:rPr>
          <w:rFonts w:ascii="Times New Roman" w:hAnsi="Times New Roman"/>
          <w:sz w:val="24"/>
          <w:szCs w:val="24"/>
        </w:rPr>
        <w:t xml:space="preserve"> КАС РФ, </w:t>
      </w:r>
      <w:hyperlink r:id="rId21" w:history="1">
        <w:r w:rsidRPr="00FD3FAD">
          <w:rPr>
            <w:rFonts w:ascii="Times New Roman" w:hAnsi="Times New Roman"/>
            <w:color w:val="0000FF"/>
            <w:sz w:val="24"/>
            <w:szCs w:val="24"/>
          </w:rPr>
          <w:t>статья 48</w:t>
        </w:r>
      </w:hyperlink>
      <w:r w:rsidRPr="00FD3FAD">
        <w:rPr>
          <w:rFonts w:ascii="Times New Roman" w:hAnsi="Times New Roman"/>
          <w:sz w:val="24"/>
          <w:szCs w:val="24"/>
        </w:rPr>
        <w:t xml:space="preserve"> АПК РФ).</w:t>
      </w:r>
    </w:p>
    <w:p w:rsidR="0090634D" w:rsidRDefault="0090634D" w:rsidP="00F329A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AB7114" w:rsidRDefault="00AB7114" w:rsidP="00F329A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AB7114" w:rsidRDefault="00AB7114" w:rsidP="00F329A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C06CA5" w:rsidRDefault="00C06CA5" w:rsidP="00AB7114">
      <w:pPr>
        <w:autoSpaceDE w:val="0"/>
        <w:autoSpaceDN w:val="0"/>
        <w:adjustRightInd w:val="0"/>
        <w:spacing w:after="0"/>
        <w:rPr>
          <w:rFonts w:ascii="Times New Roman" w:hAnsi="Times New Roman"/>
          <w:b/>
          <w:color w:val="CF3D0F"/>
          <w:sz w:val="24"/>
          <w:szCs w:val="24"/>
        </w:rPr>
      </w:pPr>
      <w:r>
        <w:rPr>
          <w:rFonts w:ascii="Times New Roman" w:hAnsi="Times New Roman"/>
          <w:b/>
          <w:color w:val="CF3D0F"/>
          <w:sz w:val="24"/>
          <w:szCs w:val="24"/>
          <w:u w:val="single"/>
        </w:rPr>
        <w:t>Поисковые запросы</w:t>
      </w:r>
      <w:r w:rsidRPr="00E830F1">
        <w:rPr>
          <w:rFonts w:ascii="Times New Roman" w:hAnsi="Times New Roman"/>
          <w:b/>
          <w:color w:val="CF3D0F"/>
          <w:sz w:val="24"/>
          <w:szCs w:val="24"/>
          <w:u w:val="single"/>
        </w:rPr>
        <w:t xml:space="preserve"> в КонсультантПлюс:</w:t>
      </w:r>
      <w:r w:rsidRPr="00E830F1">
        <w:rPr>
          <w:rFonts w:ascii="Times New Roman" w:hAnsi="Times New Roman"/>
          <w:b/>
          <w:color w:val="CF3D0F"/>
          <w:sz w:val="24"/>
          <w:szCs w:val="24"/>
        </w:rPr>
        <w:t xml:space="preserve"> </w:t>
      </w:r>
    </w:p>
    <w:p w:rsidR="00C06CA5" w:rsidRPr="00DB5AD2" w:rsidRDefault="002338F2" w:rsidP="00AB7114">
      <w:pPr>
        <w:pStyle w:val="af2"/>
        <w:numPr>
          <w:ilvl w:val="0"/>
          <w:numId w:val="16"/>
        </w:numPr>
        <w:autoSpaceDE w:val="0"/>
        <w:autoSpaceDN w:val="0"/>
        <w:adjustRightInd w:val="0"/>
        <w:spacing w:after="0"/>
        <w:rPr>
          <w:rFonts w:ascii="Times New Roman" w:hAnsi="Times New Roman"/>
          <w:b/>
          <w:i/>
          <w:color w:val="1F3864"/>
          <w:sz w:val="24"/>
          <w:szCs w:val="24"/>
        </w:rPr>
      </w:pPr>
      <w:r>
        <w:rPr>
          <w:rFonts w:ascii="Times New Roman" w:hAnsi="Times New Roman"/>
          <w:b/>
          <w:i/>
          <w:color w:val="1F3864"/>
          <w:sz w:val="24"/>
          <w:szCs w:val="24"/>
        </w:rPr>
        <w:t>Взыскание судебных расходов при замен</w:t>
      </w:r>
      <w:r w:rsidR="003B4FFD">
        <w:rPr>
          <w:rFonts w:ascii="Times New Roman" w:hAnsi="Times New Roman"/>
          <w:b/>
          <w:i/>
          <w:color w:val="1F3864"/>
          <w:sz w:val="24"/>
          <w:szCs w:val="24"/>
        </w:rPr>
        <w:t>е</w:t>
      </w:r>
      <w:r>
        <w:rPr>
          <w:rFonts w:ascii="Times New Roman" w:hAnsi="Times New Roman"/>
          <w:b/>
          <w:i/>
          <w:color w:val="1F3864"/>
          <w:sz w:val="24"/>
          <w:szCs w:val="24"/>
        </w:rPr>
        <w:t xml:space="preserve"> истца</w:t>
      </w:r>
    </w:p>
    <w:p w:rsidR="00C06CA5" w:rsidRPr="00246C4B" w:rsidRDefault="00C06CA5" w:rsidP="00AB7114">
      <w:pPr>
        <w:autoSpaceDE w:val="0"/>
        <w:autoSpaceDN w:val="0"/>
        <w:adjustRightInd w:val="0"/>
        <w:spacing w:after="0"/>
        <w:rPr>
          <w:rFonts w:ascii="Times New Roman" w:hAnsi="Times New Roman"/>
          <w:b/>
          <w:bCs/>
          <w:color w:val="CF3D0F"/>
          <w:sz w:val="24"/>
          <w:szCs w:val="24"/>
          <w:u w:val="single"/>
        </w:rPr>
      </w:pPr>
      <w:r w:rsidRPr="00E830F1">
        <w:rPr>
          <w:rFonts w:ascii="Times New Roman" w:hAnsi="Times New Roman"/>
          <w:b/>
          <w:bCs/>
          <w:color w:val="CF3D0F"/>
          <w:sz w:val="24"/>
          <w:szCs w:val="24"/>
          <w:u w:val="single"/>
        </w:rPr>
        <w:t xml:space="preserve">Рекомендуем материалы в КонсультантПлюс: </w:t>
      </w:r>
    </w:p>
    <w:p w:rsidR="00FD3FAD" w:rsidRPr="00AB7114" w:rsidRDefault="00FD7E0F" w:rsidP="00AB7114">
      <w:pPr>
        <w:pStyle w:val="af2"/>
        <w:numPr>
          <w:ilvl w:val="0"/>
          <w:numId w:val="4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i/>
          <w:sz w:val="24"/>
          <w:szCs w:val="24"/>
        </w:rPr>
      </w:pPr>
      <w:hyperlink r:id="rId22" w:tooltip="Ссылка на КонсультантПлюс" w:history="1">
        <w:r w:rsidR="00FD3FAD" w:rsidRPr="00AB7114">
          <w:rPr>
            <w:rFonts w:ascii="Times New Roman" w:hAnsi="Times New Roman"/>
            <w:i/>
            <w:iCs/>
            <w:color w:val="0000FF"/>
            <w:sz w:val="24"/>
            <w:szCs w:val="24"/>
            <w:u w:val="single"/>
          </w:rPr>
          <w:t>ч. 2 ст. 44 ГПК РФ {КонсультантПлюс}</w:t>
        </w:r>
      </w:hyperlink>
    </w:p>
    <w:p w:rsidR="00FD3FAD" w:rsidRPr="00AB7114" w:rsidRDefault="00FD7E0F" w:rsidP="00AB7114">
      <w:pPr>
        <w:pStyle w:val="af2"/>
        <w:numPr>
          <w:ilvl w:val="0"/>
          <w:numId w:val="4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hyperlink r:id="rId23" w:tooltip="Ссылка на КонсультантПлюс" w:history="1">
        <w:r w:rsidR="00FD3FAD" w:rsidRPr="00AB7114">
          <w:rPr>
            <w:rFonts w:ascii="Times New Roman" w:hAnsi="Times New Roman"/>
            <w:i/>
            <w:iCs/>
            <w:color w:val="0000FF"/>
            <w:sz w:val="24"/>
            <w:szCs w:val="24"/>
            <w:u w:val="single"/>
          </w:rPr>
          <w:t>ч. 3 ст. 48 АПК РФ {КонсультантПлюс}</w:t>
        </w:r>
      </w:hyperlink>
    </w:p>
    <w:p w:rsidR="00FD3FAD" w:rsidRPr="00AB7114" w:rsidRDefault="00FD7E0F" w:rsidP="00AB7114">
      <w:pPr>
        <w:pStyle w:val="af2"/>
        <w:numPr>
          <w:ilvl w:val="0"/>
          <w:numId w:val="4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hyperlink r:id="rId24" w:tooltip="Ссылка на КонсультантПлюс" w:history="1">
        <w:r w:rsidR="00FD3FAD" w:rsidRPr="00AB7114">
          <w:rPr>
            <w:rFonts w:ascii="Times New Roman" w:hAnsi="Times New Roman"/>
            <w:i/>
            <w:iCs/>
            <w:color w:val="0000FF"/>
            <w:sz w:val="24"/>
            <w:szCs w:val="24"/>
            <w:u w:val="single"/>
          </w:rPr>
          <w:t>Постановление Пленума Верховного Суда РФ от 21.01.2016 N 1 "О некоторых вопросах применения законодательства о возмещении издержек, связанных с рассмотрением дела" {КонсультантПлюс}</w:t>
        </w:r>
      </w:hyperlink>
    </w:p>
    <w:p w:rsidR="002338F2" w:rsidRPr="00AB7114" w:rsidRDefault="00FD7E0F" w:rsidP="00AB7114">
      <w:pPr>
        <w:pStyle w:val="af2"/>
        <w:numPr>
          <w:ilvl w:val="0"/>
          <w:numId w:val="4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i/>
          <w:sz w:val="24"/>
          <w:szCs w:val="24"/>
        </w:rPr>
      </w:pPr>
      <w:hyperlink r:id="rId25" w:history="1">
        <w:r w:rsidR="002338F2" w:rsidRPr="00AB7114">
          <w:rPr>
            <w:rFonts w:ascii="Times New Roman" w:hAnsi="Times New Roman"/>
            <w:bCs/>
            <w:i/>
            <w:color w:val="0000FF"/>
            <w:sz w:val="24"/>
            <w:szCs w:val="24"/>
          </w:rPr>
          <w:t>Постановление Арбитражного суда Северо-Западного округа от 30.09.2025 N Ф07-8849/2025 по делу N А56-31249/2023</w:t>
        </w:r>
      </w:hyperlink>
    </w:p>
    <w:p w:rsidR="002338F2" w:rsidRPr="00AB7114" w:rsidRDefault="00FD7E0F" w:rsidP="00AB7114">
      <w:pPr>
        <w:pStyle w:val="af2"/>
        <w:numPr>
          <w:ilvl w:val="0"/>
          <w:numId w:val="4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i/>
          <w:sz w:val="24"/>
          <w:szCs w:val="24"/>
        </w:rPr>
      </w:pPr>
      <w:hyperlink r:id="rId26" w:history="1">
        <w:r w:rsidR="002338F2" w:rsidRPr="00AB7114">
          <w:rPr>
            <w:rFonts w:ascii="Times New Roman" w:hAnsi="Times New Roman"/>
            <w:bCs/>
            <w:i/>
            <w:color w:val="0000FF"/>
            <w:sz w:val="24"/>
            <w:szCs w:val="24"/>
          </w:rPr>
          <w:t>Постановление Арбитражного суда Дальневосточного округа от 14.04.2026 N Ф03-646/2026 по делу N А51-2235/2021</w:t>
        </w:r>
      </w:hyperlink>
    </w:p>
    <w:p w:rsidR="002338F2" w:rsidRPr="00AB7114" w:rsidRDefault="00FD7E0F" w:rsidP="00AB7114">
      <w:pPr>
        <w:pStyle w:val="af2"/>
        <w:numPr>
          <w:ilvl w:val="0"/>
          <w:numId w:val="4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i/>
          <w:sz w:val="24"/>
          <w:szCs w:val="24"/>
        </w:rPr>
      </w:pPr>
      <w:hyperlink r:id="rId27" w:history="1">
        <w:r w:rsidR="002338F2" w:rsidRPr="00AB7114">
          <w:rPr>
            <w:rFonts w:ascii="Times New Roman" w:hAnsi="Times New Roman"/>
            <w:bCs/>
            <w:i/>
            <w:color w:val="0000FF"/>
            <w:sz w:val="24"/>
            <w:szCs w:val="24"/>
          </w:rPr>
          <w:t>Постановление Арбитражного суда Поволжского округа от 06.03.2026 N Ф06-10299/2016 по делу N А12-45752/2015</w:t>
        </w:r>
      </w:hyperlink>
    </w:p>
    <w:p w:rsidR="00E44134" w:rsidRDefault="00E44134" w:rsidP="00E44134">
      <w:pPr>
        <w:spacing w:after="0" w:line="240" w:lineRule="auto"/>
        <w:rPr>
          <w:rFonts w:ascii="Times New Roman" w:hAnsi="Times New Roman"/>
          <w:b/>
          <w:bCs/>
          <w:color w:val="C00000"/>
          <w:sz w:val="24"/>
          <w:szCs w:val="24"/>
          <w:u w:val="single"/>
        </w:rPr>
      </w:pPr>
    </w:p>
    <w:p w:rsidR="00565B14" w:rsidRDefault="00565B14" w:rsidP="00E44134">
      <w:pPr>
        <w:spacing w:after="0" w:line="240" w:lineRule="auto"/>
        <w:rPr>
          <w:rFonts w:ascii="Times New Roman" w:hAnsi="Times New Roman"/>
          <w:b/>
          <w:bCs/>
          <w:color w:val="C00000"/>
          <w:sz w:val="24"/>
          <w:szCs w:val="24"/>
          <w:u w:val="single"/>
        </w:rPr>
      </w:pPr>
    </w:p>
    <w:p w:rsidR="00C06CA5" w:rsidRPr="00833FFC" w:rsidRDefault="00C06CA5" w:rsidP="00C06CA5">
      <w:pPr>
        <w:jc w:val="center"/>
        <w:rPr>
          <w:rFonts w:ascii="Times New Roman" w:hAnsi="Times New Roman"/>
          <w:b/>
          <w:bCs/>
          <w:color w:val="CF3D0F"/>
          <w:sz w:val="24"/>
          <w:szCs w:val="24"/>
          <w:u w:val="single"/>
        </w:rPr>
      </w:pPr>
      <w:r w:rsidRPr="00E830F1">
        <w:rPr>
          <w:rFonts w:ascii="Times New Roman" w:hAnsi="Times New Roman"/>
          <w:b/>
          <w:bCs/>
          <w:color w:val="CF3D0F"/>
          <w:sz w:val="24"/>
          <w:szCs w:val="24"/>
          <w:u w:val="single"/>
        </w:rPr>
        <w:t>Вопрос №</w:t>
      </w:r>
      <w:r w:rsidR="00097C16">
        <w:rPr>
          <w:rFonts w:ascii="Times New Roman" w:hAnsi="Times New Roman"/>
          <w:b/>
          <w:bCs/>
          <w:color w:val="CF3D0F"/>
          <w:sz w:val="24"/>
          <w:szCs w:val="24"/>
          <w:u w:val="single"/>
        </w:rPr>
        <w:t>3</w:t>
      </w:r>
      <w:r>
        <w:rPr>
          <w:rFonts w:ascii="Times New Roman" w:hAnsi="Times New Roman"/>
          <w:b/>
          <w:bCs/>
          <w:color w:val="CF3D0F"/>
          <w:sz w:val="24"/>
          <w:szCs w:val="24"/>
          <w:u w:val="single"/>
        </w:rPr>
        <w:t>:</w:t>
      </w:r>
    </w:p>
    <w:p w:rsidR="002338F2" w:rsidRPr="00621DF6" w:rsidRDefault="00565B14" w:rsidP="00565B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</w:t>
      </w:r>
      <w:r w:rsidR="002338F2" w:rsidRPr="00621DF6">
        <w:rPr>
          <w:rFonts w:ascii="Times New Roman" w:hAnsi="Times New Roman"/>
          <w:sz w:val="24"/>
          <w:szCs w:val="24"/>
        </w:rPr>
        <w:t>рок</w:t>
      </w:r>
      <w:r>
        <w:rPr>
          <w:rFonts w:ascii="Times New Roman" w:hAnsi="Times New Roman"/>
          <w:sz w:val="24"/>
          <w:szCs w:val="24"/>
        </w:rPr>
        <w:t xml:space="preserve"> исковой</w:t>
      </w:r>
      <w:r w:rsidR="002338F2" w:rsidRPr="00621DF6">
        <w:rPr>
          <w:rFonts w:ascii="Times New Roman" w:hAnsi="Times New Roman"/>
          <w:sz w:val="24"/>
          <w:szCs w:val="24"/>
        </w:rPr>
        <w:t xml:space="preserve"> давности и срок взыскания</w:t>
      </w:r>
      <w:r>
        <w:rPr>
          <w:rFonts w:ascii="Times New Roman" w:hAnsi="Times New Roman"/>
          <w:sz w:val="24"/>
          <w:szCs w:val="24"/>
        </w:rPr>
        <w:t xml:space="preserve"> по исполнительному листу истек. М</w:t>
      </w:r>
      <w:r w:rsidR="002338F2" w:rsidRPr="00621DF6">
        <w:rPr>
          <w:rFonts w:ascii="Times New Roman" w:hAnsi="Times New Roman"/>
          <w:sz w:val="24"/>
          <w:szCs w:val="24"/>
        </w:rPr>
        <w:t xml:space="preserve">ожет ли кредитор требовать включения в реестр требований кредиторов при ликвидации должника ООО? </w:t>
      </w:r>
    </w:p>
    <w:p w:rsidR="00565B14" w:rsidRDefault="00565B14" w:rsidP="00565B14">
      <w:pPr>
        <w:autoSpaceDE w:val="0"/>
        <w:autoSpaceDN w:val="0"/>
        <w:adjustRightInd w:val="0"/>
        <w:spacing w:after="0"/>
        <w:rPr>
          <w:rFonts w:ascii="Book Antiqua" w:hAnsi="Book Antiqua"/>
          <w:color w:val="48365C"/>
        </w:rPr>
      </w:pPr>
    </w:p>
    <w:p w:rsidR="00514C80" w:rsidRDefault="00C06CA5" w:rsidP="00565B14">
      <w:pPr>
        <w:autoSpaceDE w:val="0"/>
        <w:autoSpaceDN w:val="0"/>
        <w:adjustRightInd w:val="0"/>
        <w:spacing w:after="0"/>
        <w:rPr>
          <w:rFonts w:ascii="Times New Roman" w:hAnsi="Times New Roman"/>
          <w:b/>
          <w:bCs/>
          <w:color w:val="CF3D0F"/>
          <w:sz w:val="24"/>
          <w:szCs w:val="24"/>
          <w:u w:val="single"/>
        </w:rPr>
      </w:pPr>
      <w:r w:rsidRPr="00E830F1">
        <w:rPr>
          <w:rFonts w:ascii="Times New Roman" w:hAnsi="Times New Roman"/>
          <w:b/>
          <w:bCs/>
          <w:color w:val="CF3D0F"/>
          <w:sz w:val="24"/>
          <w:szCs w:val="24"/>
          <w:u w:val="single"/>
        </w:rPr>
        <w:t>Ответ:</w:t>
      </w:r>
    </w:p>
    <w:p w:rsidR="00C1606A" w:rsidRDefault="002D14DF" w:rsidP="00565B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</w:t>
      </w:r>
      <w:r w:rsidRPr="00DF67A7">
        <w:rPr>
          <w:rFonts w:ascii="Times New Roman" w:hAnsi="Times New Roman"/>
          <w:sz w:val="24"/>
          <w:szCs w:val="24"/>
        </w:rPr>
        <w:t>редитор может подать заявление о включении задолженности с истекшим сроком исковой давности в реестр требований кредиторов, однако, такое заявление может отклонить как ликвидатор, так и другие кред</w:t>
      </w:r>
      <w:r>
        <w:rPr>
          <w:rFonts w:ascii="Times New Roman" w:hAnsi="Times New Roman"/>
          <w:sz w:val="24"/>
          <w:szCs w:val="24"/>
        </w:rPr>
        <w:t>иторы по причине пропуска срока исковой давности.</w:t>
      </w:r>
    </w:p>
    <w:p w:rsidR="002D14DF" w:rsidRDefault="002D14DF" w:rsidP="00F2512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D14DF" w:rsidRDefault="002D14DF" w:rsidP="00F2512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Обоснование:</w:t>
      </w:r>
    </w:p>
    <w:p w:rsidR="006C3768" w:rsidRDefault="002D14DF" w:rsidP="002D14DF">
      <w:pPr>
        <w:pStyle w:val="af2"/>
        <w:numPr>
          <w:ilvl w:val="0"/>
          <w:numId w:val="4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 соответствии с ч. 1 ст. 21 Закона </w:t>
      </w:r>
      <w:r w:rsidRPr="002D14DF">
        <w:rPr>
          <w:rFonts w:ascii="Times New Roman" w:hAnsi="Times New Roman"/>
          <w:sz w:val="24"/>
          <w:szCs w:val="24"/>
        </w:rPr>
        <w:t>от 02.10.2007 N 229-ФЗ</w:t>
      </w:r>
      <w:r>
        <w:rPr>
          <w:rFonts w:ascii="Times New Roman" w:hAnsi="Times New Roman"/>
          <w:sz w:val="24"/>
          <w:szCs w:val="24"/>
        </w:rPr>
        <w:t>, и</w:t>
      </w:r>
      <w:r w:rsidR="006C3768" w:rsidRPr="002D14DF">
        <w:rPr>
          <w:rFonts w:ascii="Times New Roman" w:hAnsi="Times New Roman"/>
          <w:sz w:val="24"/>
          <w:szCs w:val="24"/>
        </w:rPr>
        <w:t>сполнительные листы, выдаваем</w:t>
      </w:r>
      <w:r>
        <w:rPr>
          <w:rFonts w:ascii="Times New Roman" w:hAnsi="Times New Roman"/>
          <w:sz w:val="24"/>
          <w:szCs w:val="24"/>
        </w:rPr>
        <w:t xml:space="preserve">ые на основании </w:t>
      </w:r>
      <w:proofErr w:type="gramStart"/>
      <w:r>
        <w:rPr>
          <w:rFonts w:ascii="Times New Roman" w:hAnsi="Times New Roman"/>
          <w:sz w:val="24"/>
          <w:szCs w:val="24"/>
        </w:rPr>
        <w:t>судебных актов</w:t>
      </w:r>
      <w:proofErr w:type="gramEnd"/>
      <w:r>
        <w:rPr>
          <w:rFonts w:ascii="Times New Roman" w:hAnsi="Times New Roman"/>
          <w:sz w:val="24"/>
          <w:szCs w:val="24"/>
        </w:rPr>
        <w:t xml:space="preserve"> </w:t>
      </w:r>
      <w:r w:rsidR="006C3768" w:rsidRPr="002D14DF">
        <w:rPr>
          <w:rFonts w:ascii="Times New Roman" w:hAnsi="Times New Roman"/>
          <w:sz w:val="24"/>
          <w:szCs w:val="24"/>
        </w:rPr>
        <w:t xml:space="preserve">могут быть предъявлены к исполнению в течение трех лет со дня вступления судебного акта в законную силу. </w:t>
      </w:r>
    </w:p>
    <w:p w:rsidR="008E20AE" w:rsidRPr="008E20AE" w:rsidRDefault="008E20AE" w:rsidP="008E20AE">
      <w:pPr>
        <w:pStyle w:val="af2"/>
        <w:numPr>
          <w:ilvl w:val="0"/>
          <w:numId w:val="4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Истечение трех</w:t>
      </w:r>
      <w:r w:rsidRPr="008E20AE">
        <w:rPr>
          <w:rFonts w:ascii="Times New Roman" w:hAnsi="Times New Roman"/>
          <w:sz w:val="24"/>
          <w:szCs w:val="24"/>
        </w:rPr>
        <w:t>летнего срока предъявления исполнительного листа к исполнению приравнивается к пропуску срока исковой давности по основному требованию. Введение ликвидации или банкротства само по себе не приостанавливает течение этого срока. </w:t>
      </w:r>
    </w:p>
    <w:p w:rsidR="008E20AE" w:rsidRPr="008E20AE" w:rsidRDefault="008E20AE" w:rsidP="008E20AE">
      <w:pPr>
        <w:pStyle w:val="af2"/>
        <w:numPr>
          <w:ilvl w:val="0"/>
          <w:numId w:val="4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E20AE">
        <w:rPr>
          <w:rFonts w:ascii="Times New Roman" w:hAnsi="Times New Roman"/>
          <w:sz w:val="24"/>
          <w:szCs w:val="24"/>
        </w:rPr>
        <w:t>На основании п. 2 ст. 206 ГК РФ, если по истечении срока исковой давности должник или иное обязанное лицо признает в письменной форме свой долг, течение исковой давности начинается заново.</w:t>
      </w:r>
    </w:p>
    <w:p w:rsidR="008E20AE" w:rsidRDefault="008E20AE" w:rsidP="002D14DF">
      <w:pPr>
        <w:pStyle w:val="af2"/>
        <w:numPr>
          <w:ilvl w:val="0"/>
          <w:numId w:val="4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 соответствии с п. 14 Постановления Пленума ВАС РФ от 15.12.2004 N 29, возражения на требования конкурсных кредиторов, основанные на пропуске исковой давности, являются средством защиты заинтересованных лиц, а потому могут заявляться любым лицом, имеющим право на заявление возражений относительно требований кредиторов в соответствии со </w:t>
      </w:r>
      <w:hyperlink r:id="rId28" w:history="1">
        <w:r>
          <w:rPr>
            <w:rFonts w:ascii="Times New Roman" w:hAnsi="Times New Roman"/>
            <w:color w:val="0000FF"/>
            <w:sz w:val="24"/>
            <w:szCs w:val="24"/>
          </w:rPr>
          <w:t>статьями 71</w:t>
        </w:r>
      </w:hyperlink>
      <w:r>
        <w:rPr>
          <w:rFonts w:ascii="Times New Roman" w:hAnsi="Times New Roman"/>
          <w:sz w:val="24"/>
          <w:szCs w:val="24"/>
        </w:rPr>
        <w:t xml:space="preserve"> или </w:t>
      </w:r>
      <w:hyperlink r:id="rId29" w:history="1">
        <w:r>
          <w:rPr>
            <w:rFonts w:ascii="Times New Roman" w:hAnsi="Times New Roman"/>
            <w:color w:val="0000FF"/>
            <w:sz w:val="24"/>
            <w:szCs w:val="24"/>
          </w:rPr>
          <w:t>100</w:t>
        </w:r>
      </w:hyperlink>
      <w:r>
        <w:rPr>
          <w:rFonts w:ascii="Times New Roman" w:hAnsi="Times New Roman"/>
          <w:sz w:val="24"/>
          <w:szCs w:val="24"/>
        </w:rPr>
        <w:t xml:space="preserve"> Закона о банкротстве.</w:t>
      </w:r>
    </w:p>
    <w:p w:rsidR="008E20AE" w:rsidRPr="008E20AE" w:rsidRDefault="008E20AE" w:rsidP="008E20AE">
      <w:pPr>
        <w:pStyle w:val="af2"/>
        <w:numPr>
          <w:ilvl w:val="0"/>
          <w:numId w:val="4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E20AE">
        <w:rPr>
          <w:rFonts w:ascii="Times New Roman" w:hAnsi="Times New Roman"/>
          <w:sz w:val="24"/>
          <w:szCs w:val="24"/>
        </w:rPr>
        <w:t xml:space="preserve">Арбитражный суд Дальневосточного округа, сославшись на положения </w:t>
      </w:r>
      <w:hyperlink r:id="rId30" w:history="1">
        <w:r w:rsidRPr="008E20AE">
          <w:rPr>
            <w:rFonts w:ascii="Times New Roman" w:hAnsi="Times New Roman"/>
            <w:color w:val="0000FF"/>
            <w:sz w:val="24"/>
            <w:szCs w:val="24"/>
          </w:rPr>
          <w:t>ст. 195</w:t>
        </w:r>
      </w:hyperlink>
      <w:r w:rsidRPr="008E20AE">
        <w:rPr>
          <w:rFonts w:ascii="Times New Roman" w:hAnsi="Times New Roman"/>
          <w:sz w:val="24"/>
          <w:szCs w:val="24"/>
        </w:rPr>
        <w:t xml:space="preserve"> и </w:t>
      </w:r>
      <w:hyperlink r:id="rId31" w:history="1">
        <w:r w:rsidRPr="008E20AE">
          <w:rPr>
            <w:rFonts w:ascii="Times New Roman" w:hAnsi="Times New Roman"/>
            <w:color w:val="0000FF"/>
            <w:sz w:val="24"/>
            <w:szCs w:val="24"/>
          </w:rPr>
          <w:t>п. 2 ст. 199</w:t>
        </w:r>
      </w:hyperlink>
      <w:r w:rsidRPr="008E20AE">
        <w:rPr>
          <w:rFonts w:ascii="Times New Roman" w:hAnsi="Times New Roman"/>
          <w:sz w:val="24"/>
          <w:szCs w:val="24"/>
        </w:rPr>
        <w:t xml:space="preserve"> ГК РФ, а также на процитированные разъяснения </w:t>
      </w:r>
      <w:hyperlink r:id="rId32" w:history="1">
        <w:r w:rsidRPr="008E20AE">
          <w:rPr>
            <w:rFonts w:ascii="Times New Roman" w:hAnsi="Times New Roman"/>
            <w:color w:val="0000FF"/>
            <w:sz w:val="24"/>
            <w:szCs w:val="24"/>
          </w:rPr>
          <w:t>Постановления</w:t>
        </w:r>
      </w:hyperlink>
      <w:r w:rsidRPr="008E20AE">
        <w:rPr>
          <w:rFonts w:ascii="Times New Roman" w:hAnsi="Times New Roman"/>
          <w:sz w:val="24"/>
          <w:szCs w:val="24"/>
        </w:rPr>
        <w:t xml:space="preserve"> ВАС РФ N 29, указал, что применение исковой давности в соответствии с приведенными разъяснениями </w:t>
      </w:r>
      <w:hyperlink r:id="rId33" w:history="1">
        <w:r w:rsidRPr="008E20AE">
          <w:rPr>
            <w:rFonts w:ascii="Times New Roman" w:hAnsi="Times New Roman"/>
            <w:color w:val="0000FF"/>
            <w:sz w:val="24"/>
            <w:szCs w:val="24"/>
          </w:rPr>
          <w:t>Постановления</w:t>
        </w:r>
      </w:hyperlink>
      <w:r w:rsidRPr="008E20AE">
        <w:rPr>
          <w:rFonts w:ascii="Times New Roman" w:hAnsi="Times New Roman"/>
          <w:sz w:val="24"/>
          <w:szCs w:val="24"/>
        </w:rPr>
        <w:t xml:space="preserve"> ВАС РФ N 29 возможно только при рассмотрении в рамках дела о банкротстве требований, </w:t>
      </w:r>
      <w:r w:rsidRPr="008E20AE">
        <w:rPr>
          <w:rFonts w:ascii="Times New Roman" w:hAnsi="Times New Roman"/>
          <w:sz w:val="24"/>
          <w:szCs w:val="24"/>
          <w:u w:val="single"/>
        </w:rPr>
        <w:t>не подтвержденных судебным актом.</w:t>
      </w:r>
    </w:p>
    <w:p w:rsidR="008E20AE" w:rsidRDefault="008E20AE" w:rsidP="008E20AE">
      <w:pPr>
        <w:pStyle w:val="af2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C06CA5" w:rsidRDefault="00C06CA5" w:rsidP="000E2DAB">
      <w:pPr>
        <w:autoSpaceDE w:val="0"/>
        <w:autoSpaceDN w:val="0"/>
        <w:adjustRightInd w:val="0"/>
        <w:spacing w:after="0"/>
        <w:rPr>
          <w:rFonts w:ascii="Times New Roman" w:hAnsi="Times New Roman"/>
          <w:b/>
          <w:color w:val="CF3D0F"/>
          <w:sz w:val="24"/>
          <w:szCs w:val="24"/>
        </w:rPr>
      </w:pPr>
      <w:r>
        <w:rPr>
          <w:rFonts w:ascii="Times New Roman" w:hAnsi="Times New Roman"/>
          <w:b/>
          <w:color w:val="CF3D0F"/>
          <w:sz w:val="24"/>
          <w:szCs w:val="24"/>
          <w:u w:val="single"/>
        </w:rPr>
        <w:t>Поисковые запросы</w:t>
      </w:r>
      <w:r w:rsidRPr="00E830F1">
        <w:rPr>
          <w:rFonts w:ascii="Times New Roman" w:hAnsi="Times New Roman"/>
          <w:b/>
          <w:color w:val="CF3D0F"/>
          <w:sz w:val="24"/>
          <w:szCs w:val="24"/>
          <w:u w:val="single"/>
        </w:rPr>
        <w:t xml:space="preserve"> в КонсультантПлюс:</w:t>
      </w:r>
      <w:r w:rsidRPr="00E830F1">
        <w:rPr>
          <w:rFonts w:ascii="Times New Roman" w:hAnsi="Times New Roman"/>
          <w:b/>
          <w:color w:val="CF3D0F"/>
          <w:sz w:val="24"/>
          <w:szCs w:val="24"/>
        </w:rPr>
        <w:t xml:space="preserve"> </w:t>
      </w:r>
    </w:p>
    <w:p w:rsidR="00C06CA5" w:rsidRPr="00D12930" w:rsidRDefault="00621DF6" w:rsidP="000E2DAB">
      <w:pPr>
        <w:pStyle w:val="af2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i/>
          <w:color w:val="1F3864"/>
          <w:sz w:val="24"/>
          <w:szCs w:val="24"/>
        </w:rPr>
      </w:pPr>
      <w:r>
        <w:rPr>
          <w:rFonts w:ascii="Times New Roman" w:hAnsi="Times New Roman"/>
          <w:b/>
          <w:i/>
          <w:color w:val="1F3864"/>
          <w:sz w:val="24"/>
          <w:szCs w:val="24"/>
        </w:rPr>
        <w:t xml:space="preserve">Включение в реестр требований кредиторов </w:t>
      </w:r>
      <w:r w:rsidRPr="003B4FFD">
        <w:rPr>
          <w:rFonts w:ascii="Times New Roman" w:hAnsi="Times New Roman"/>
          <w:b/>
          <w:i/>
          <w:color w:val="1F3864"/>
          <w:sz w:val="24"/>
          <w:szCs w:val="24"/>
        </w:rPr>
        <w:t>задолженности с истекшим сроком исковой</w:t>
      </w:r>
      <w:r w:rsidR="003B4FFD">
        <w:rPr>
          <w:rFonts w:ascii="Times New Roman" w:hAnsi="Times New Roman"/>
          <w:b/>
          <w:i/>
          <w:color w:val="1F3864"/>
          <w:sz w:val="24"/>
          <w:szCs w:val="24"/>
        </w:rPr>
        <w:t xml:space="preserve"> давности</w:t>
      </w:r>
    </w:p>
    <w:p w:rsidR="00C06CA5" w:rsidRPr="00246C4B" w:rsidRDefault="00C06CA5" w:rsidP="000E2DAB">
      <w:pPr>
        <w:autoSpaceDE w:val="0"/>
        <w:autoSpaceDN w:val="0"/>
        <w:adjustRightInd w:val="0"/>
        <w:spacing w:after="0"/>
        <w:rPr>
          <w:rFonts w:ascii="Times New Roman" w:hAnsi="Times New Roman"/>
          <w:b/>
          <w:bCs/>
          <w:color w:val="CF3D0F"/>
          <w:sz w:val="24"/>
          <w:szCs w:val="24"/>
          <w:u w:val="single"/>
        </w:rPr>
      </w:pPr>
      <w:r w:rsidRPr="00E830F1">
        <w:rPr>
          <w:rFonts w:ascii="Times New Roman" w:hAnsi="Times New Roman"/>
          <w:b/>
          <w:bCs/>
          <w:color w:val="CF3D0F"/>
          <w:sz w:val="24"/>
          <w:szCs w:val="24"/>
          <w:u w:val="single"/>
        </w:rPr>
        <w:t xml:space="preserve">Рекомендуем материалы в КонсультантПлюс: </w:t>
      </w:r>
    </w:p>
    <w:p w:rsidR="008E20AE" w:rsidRPr="008D6EE8" w:rsidRDefault="008E20AE" w:rsidP="008D6EE8">
      <w:pPr>
        <w:pStyle w:val="af2"/>
        <w:numPr>
          <w:ilvl w:val="0"/>
          <w:numId w:val="46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8D6EE8">
        <w:rPr>
          <w:rFonts w:ascii="Times New Roman" w:hAnsi="Times New Roman"/>
          <w:i/>
          <w:iCs/>
          <w:color w:val="0000FF"/>
          <w:sz w:val="24"/>
          <w:szCs w:val="24"/>
          <w:u w:val="single"/>
        </w:rPr>
        <w:t>п. 2 ст. 206 ГК РФ {КонсультантПлюс}</w:t>
      </w:r>
    </w:p>
    <w:p w:rsidR="008E20AE" w:rsidRPr="008D6EE8" w:rsidRDefault="00FD7E0F" w:rsidP="008D6EE8">
      <w:pPr>
        <w:pStyle w:val="af2"/>
        <w:numPr>
          <w:ilvl w:val="0"/>
          <w:numId w:val="4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hyperlink r:id="rId34" w:tooltip="Ссылка на КонсультантПлюс" w:history="1">
        <w:r w:rsidR="008E20AE" w:rsidRPr="008D6EE8">
          <w:rPr>
            <w:rFonts w:ascii="Times New Roman" w:hAnsi="Times New Roman"/>
            <w:i/>
            <w:iCs/>
            <w:color w:val="0000FF"/>
            <w:sz w:val="24"/>
            <w:szCs w:val="24"/>
            <w:u w:val="single"/>
          </w:rPr>
          <w:t>ч. 1 ст. 21, Федеральный закон от 02.10.2007 N 229-ФЗ (ред. от 29.12.2025) "Об исполнительном производстве" {КонсультантПлюс}</w:t>
        </w:r>
      </w:hyperlink>
    </w:p>
    <w:p w:rsidR="008E20AE" w:rsidRPr="008D6EE8" w:rsidRDefault="00FD7E0F" w:rsidP="008D6EE8">
      <w:pPr>
        <w:pStyle w:val="af2"/>
        <w:numPr>
          <w:ilvl w:val="0"/>
          <w:numId w:val="4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hyperlink r:id="rId35" w:tooltip="Ссылка на КонсультантПлюс" w:history="1">
        <w:r w:rsidR="008E20AE" w:rsidRPr="008D6EE8">
          <w:rPr>
            <w:rFonts w:ascii="Times New Roman" w:hAnsi="Times New Roman"/>
            <w:i/>
            <w:iCs/>
            <w:color w:val="0000FF"/>
            <w:sz w:val="24"/>
            <w:szCs w:val="24"/>
            <w:u w:val="single"/>
          </w:rPr>
          <w:t>Постановление Пленума ВАС РФ от 15.12.2004 N 29 (ред. от 17.12.2024) "О некоторых вопросах практики применения Федерального закона "О несостоятельности (банкротстве)" {КонсультантПлюс}</w:t>
        </w:r>
      </w:hyperlink>
    </w:p>
    <w:p w:rsidR="008E20AE" w:rsidRPr="008D6EE8" w:rsidRDefault="00FD7E0F" w:rsidP="008D6EE8">
      <w:pPr>
        <w:pStyle w:val="af2"/>
        <w:numPr>
          <w:ilvl w:val="0"/>
          <w:numId w:val="4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hyperlink r:id="rId36" w:tooltip="Ссылка на КонсультантПлюс" w:history="1">
        <w:r w:rsidR="008E20AE" w:rsidRPr="008D6EE8">
          <w:rPr>
            <w:rFonts w:ascii="Times New Roman" w:hAnsi="Times New Roman"/>
            <w:i/>
            <w:iCs/>
            <w:color w:val="0000FF"/>
            <w:sz w:val="24"/>
            <w:szCs w:val="24"/>
            <w:u w:val="single"/>
          </w:rPr>
          <w:t>п. 3 ст. 71, Федеральный закон от 26.10.2002 N 127-ФЗ (ред. от 09.04.2026) "О несостоятельности (банкротстве)" {КонсультантПлюс}</w:t>
        </w:r>
      </w:hyperlink>
    </w:p>
    <w:p w:rsidR="008E20AE" w:rsidRPr="008D6EE8" w:rsidRDefault="008E20AE" w:rsidP="008D6EE8">
      <w:pPr>
        <w:pStyle w:val="af2"/>
        <w:numPr>
          <w:ilvl w:val="0"/>
          <w:numId w:val="4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D6EE8">
        <w:rPr>
          <w:rFonts w:ascii="Times New Roman" w:hAnsi="Times New Roman"/>
          <w:i/>
          <w:iCs/>
          <w:color w:val="0000FF"/>
          <w:sz w:val="24"/>
          <w:szCs w:val="24"/>
          <w:u w:val="single"/>
        </w:rPr>
        <w:t>Статья: Исчисление и применение исковой давности по обособленным спорам в делах о банкротстве (Головнина Е.Н.) ("Судья", 2017, N 8) {КонсультантПлюс}</w:t>
      </w:r>
    </w:p>
    <w:p w:rsidR="008E20AE" w:rsidRPr="008D6EE8" w:rsidRDefault="00FD7E0F" w:rsidP="008D6EE8">
      <w:pPr>
        <w:pStyle w:val="af2"/>
        <w:numPr>
          <w:ilvl w:val="0"/>
          <w:numId w:val="4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hyperlink r:id="rId37" w:tooltip="Ссылка на КонсультантПлюс" w:history="1">
        <w:r w:rsidR="008E20AE" w:rsidRPr="008D6EE8">
          <w:rPr>
            <w:rFonts w:ascii="Times New Roman" w:hAnsi="Times New Roman"/>
            <w:i/>
            <w:iCs/>
            <w:color w:val="0000FF"/>
            <w:sz w:val="24"/>
            <w:szCs w:val="24"/>
            <w:u w:val="single"/>
          </w:rPr>
          <w:t>Подборка судебных решений за 2024 год: Статья 382 "Основания и порядок перехода прав кредитора к другому лицу" ГК РФ (Арбитражный суд Уральского округа) {КонсультантПлюс}</w:t>
        </w:r>
      </w:hyperlink>
      <w:r w:rsidR="008E20AE" w:rsidRPr="008D6EE8">
        <w:rPr>
          <w:rFonts w:ascii="Times New Roman" w:hAnsi="Times New Roman"/>
          <w:color w:val="000000"/>
          <w:sz w:val="24"/>
          <w:szCs w:val="24"/>
        </w:rPr>
        <w:fldChar w:fldCharType="begin" w:fldLock="1"/>
      </w:r>
      <w:r w:rsidR="008E20AE" w:rsidRPr="008D6EE8">
        <w:rPr>
          <w:rFonts w:ascii="Times New Roman" w:hAnsi="Times New Roman"/>
          <w:color w:val="000000"/>
          <w:sz w:val="24"/>
          <w:szCs w:val="24"/>
        </w:rPr>
        <w:instrText xml:space="preserve"> DOCVARIABLE ТЕКСТОТВЕТА </w:instrText>
      </w:r>
      <w:r w:rsidR="008E20AE" w:rsidRPr="008D6EE8">
        <w:rPr>
          <w:rFonts w:ascii="Times New Roman" w:hAnsi="Times New Roman"/>
          <w:color w:val="000000"/>
          <w:sz w:val="24"/>
          <w:szCs w:val="24"/>
        </w:rPr>
        <w:fldChar w:fldCharType="end"/>
      </w:r>
    </w:p>
    <w:p w:rsidR="00120324" w:rsidRPr="00120324" w:rsidRDefault="00120324" w:rsidP="0012032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iCs/>
          <w:color w:val="0000FF"/>
          <w:sz w:val="24"/>
          <w:szCs w:val="24"/>
          <w:u w:val="single"/>
        </w:rPr>
      </w:pPr>
    </w:p>
    <w:p w:rsidR="00132351" w:rsidRPr="000B7671" w:rsidRDefault="00132351" w:rsidP="00132351">
      <w:pPr>
        <w:jc w:val="center"/>
        <w:rPr>
          <w:rFonts w:ascii="Times New Roman" w:hAnsi="Times New Roman"/>
          <w:b/>
          <w:bCs/>
          <w:color w:val="CF3D0F"/>
          <w:sz w:val="24"/>
          <w:szCs w:val="24"/>
          <w:u w:val="single"/>
        </w:rPr>
      </w:pPr>
      <w:r w:rsidRPr="00E830F1">
        <w:rPr>
          <w:rFonts w:ascii="Times New Roman" w:hAnsi="Times New Roman"/>
          <w:b/>
          <w:bCs/>
          <w:color w:val="CF3D0F"/>
          <w:sz w:val="24"/>
          <w:szCs w:val="24"/>
          <w:u w:val="single"/>
        </w:rPr>
        <w:t>Вопрос №</w:t>
      </w:r>
      <w:r w:rsidR="00097C16">
        <w:rPr>
          <w:rFonts w:ascii="Times New Roman" w:hAnsi="Times New Roman"/>
          <w:b/>
          <w:bCs/>
          <w:color w:val="CF3D0F"/>
          <w:sz w:val="24"/>
          <w:szCs w:val="24"/>
          <w:u w:val="single"/>
        </w:rPr>
        <w:t>4</w:t>
      </w:r>
      <w:r>
        <w:rPr>
          <w:rFonts w:ascii="Times New Roman" w:hAnsi="Times New Roman"/>
          <w:b/>
          <w:bCs/>
          <w:color w:val="CF3D0F"/>
          <w:sz w:val="24"/>
          <w:szCs w:val="24"/>
          <w:u w:val="single"/>
        </w:rPr>
        <w:t>:</w:t>
      </w:r>
    </w:p>
    <w:p w:rsidR="00624F84" w:rsidRPr="007C3D5D" w:rsidRDefault="00624F84" w:rsidP="00EB47BF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7C3D5D">
        <w:rPr>
          <w:rFonts w:ascii="Times New Roman" w:hAnsi="Times New Roman"/>
          <w:sz w:val="24"/>
          <w:szCs w:val="24"/>
        </w:rPr>
        <w:t>Возможно ли признать брак заключенным после гибели мужчины на СВО для получения мер поддержки? Жили в гражданском браке, имеются доказательства совместного быта.</w:t>
      </w:r>
    </w:p>
    <w:p w:rsidR="00EB47BF" w:rsidRDefault="00EB47BF" w:rsidP="00EB47BF">
      <w:pPr>
        <w:spacing w:after="0"/>
        <w:jc w:val="both"/>
        <w:rPr>
          <w:rFonts w:ascii="Book Antiqua" w:hAnsi="Book Antiqua"/>
          <w:color w:val="48365C"/>
        </w:rPr>
      </w:pPr>
    </w:p>
    <w:p w:rsidR="009D6E52" w:rsidRDefault="00132351" w:rsidP="005D50AE">
      <w:pPr>
        <w:spacing w:after="0"/>
        <w:rPr>
          <w:rFonts w:ascii="Times New Roman" w:hAnsi="Times New Roman"/>
          <w:b/>
          <w:bCs/>
          <w:color w:val="CF3D0F"/>
          <w:sz w:val="24"/>
          <w:szCs w:val="24"/>
          <w:u w:val="single"/>
        </w:rPr>
      </w:pPr>
      <w:r w:rsidRPr="000B7671">
        <w:rPr>
          <w:rFonts w:ascii="Times New Roman" w:hAnsi="Times New Roman"/>
          <w:b/>
          <w:bCs/>
          <w:color w:val="CF3D0F"/>
          <w:sz w:val="24"/>
          <w:szCs w:val="24"/>
          <w:u w:val="single"/>
        </w:rPr>
        <w:t>Ответ:</w:t>
      </w:r>
    </w:p>
    <w:p w:rsidR="00414073" w:rsidRDefault="00414073" w:rsidP="00EB47B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Признать брак заключенным в случае гибели гражданского супруга на СВО невозможно. Однако можно в судебном порядке </w:t>
      </w:r>
      <w:r w:rsidRPr="00A0253F">
        <w:rPr>
          <w:rFonts w:ascii="Times New Roman" w:hAnsi="Times New Roman"/>
          <w:b/>
          <w:sz w:val="24"/>
          <w:szCs w:val="24"/>
        </w:rPr>
        <w:t>признать факт совместного проживания и ведения хозяйства</w:t>
      </w:r>
      <w:r w:rsidR="007C3D5D">
        <w:rPr>
          <w:rFonts w:ascii="Times New Roman" w:hAnsi="Times New Roman"/>
          <w:sz w:val="24"/>
          <w:szCs w:val="24"/>
        </w:rPr>
        <w:t xml:space="preserve"> для целей получения мер социальной поддержки.</w:t>
      </w:r>
    </w:p>
    <w:p w:rsidR="00414073" w:rsidRDefault="00414073" w:rsidP="00EB47B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414073" w:rsidRDefault="00414073" w:rsidP="00EB47B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Обоснование:</w:t>
      </w:r>
    </w:p>
    <w:p w:rsidR="00414073" w:rsidRDefault="00414073" w:rsidP="00EB47B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B47BF" w:rsidRDefault="00414073" w:rsidP="00414073">
      <w:pPr>
        <w:pStyle w:val="af2"/>
        <w:numPr>
          <w:ilvl w:val="0"/>
          <w:numId w:val="3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14073">
        <w:rPr>
          <w:rFonts w:ascii="Times New Roman" w:hAnsi="Times New Roman"/>
          <w:sz w:val="24"/>
          <w:szCs w:val="24"/>
        </w:rPr>
        <w:t>У</w:t>
      </w:r>
      <w:r w:rsidR="00EB47BF" w:rsidRPr="00414073">
        <w:rPr>
          <w:rFonts w:ascii="Times New Roman" w:hAnsi="Times New Roman"/>
          <w:sz w:val="24"/>
          <w:szCs w:val="24"/>
        </w:rPr>
        <w:t>становление юридического факта нахождения в фактических брачных отношениях гражданских супругов законодательством не предусмотрено. Исключение сделано только в случае установления такого факта в отношении лиц, вступивших в фактические брачные отношения до 08.07.1944 (</w:t>
      </w:r>
      <w:hyperlink r:id="rId38" w:history="1">
        <w:r w:rsidR="00EB47BF" w:rsidRPr="00414073">
          <w:rPr>
            <w:rFonts w:ascii="Times New Roman" w:hAnsi="Times New Roman"/>
            <w:color w:val="0000FF"/>
            <w:sz w:val="24"/>
            <w:szCs w:val="24"/>
          </w:rPr>
          <w:t>п. 10 ч. 2 ст. 264</w:t>
        </w:r>
      </w:hyperlink>
      <w:r w:rsidR="00EB47BF" w:rsidRPr="00414073">
        <w:rPr>
          <w:rFonts w:ascii="Times New Roman" w:hAnsi="Times New Roman"/>
          <w:sz w:val="24"/>
          <w:szCs w:val="24"/>
        </w:rPr>
        <w:t xml:space="preserve"> ГПК РФ; </w:t>
      </w:r>
      <w:hyperlink r:id="rId39" w:history="1">
        <w:r w:rsidR="00EB47BF" w:rsidRPr="00414073">
          <w:rPr>
            <w:rFonts w:ascii="Times New Roman" w:hAnsi="Times New Roman"/>
            <w:color w:val="0000FF"/>
            <w:sz w:val="24"/>
            <w:szCs w:val="24"/>
          </w:rPr>
          <w:t>п. 19</w:t>
        </w:r>
      </w:hyperlink>
      <w:r w:rsidR="00EB47BF" w:rsidRPr="00414073">
        <w:rPr>
          <w:rFonts w:ascii="Times New Roman" w:hAnsi="Times New Roman"/>
          <w:sz w:val="24"/>
          <w:szCs w:val="24"/>
        </w:rPr>
        <w:t xml:space="preserve"> Указа Президиума ВС СССР от 08.07.1944; </w:t>
      </w:r>
      <w:hyperlink r:id="rId40" w:history="1">
        <w:r w:rsidR="00EB47BF" w:rsidRPr="00414073">
          <w:rPr>
            <w:rFonts w:ascii="Times New Roman" w:hAnsi="Times New Roman"/>
            <w:color w:val="0000FF"/>
            <w:sz w:val="24"/>
            <w:szCs w:val="24"/>
          </w:rPr>
          <w:t>Определение</w:t>
        </w:r>
      </w:hyperlink>
      <w:r w:rsidR="00EB47BF" w:rsidRPr="00414073">
        <w:rPr>
          <w:rFonts w:ascii="Times New Roman" w:hAnsi="Times New Roman"/>
          <w:sz w:val="24"/>
          <w:szCs w:val="24"/>
        </w:rPr>
        <w:t xml:space="preserve"> Конституционного Суда РФ от 17.05.1995 N 26-О).</w:t>
      </w:r>
    </w:p>
    <w:p w:rsidR="00414073" w:rsidRPr="00414073" w:rsidRDefault="00FD7E0F" w:rsidP="00414073">
      <w:pPr>
        <w:pStyle w:val="af2"/>
        <w:numPr>
          <w:ilvl w:val="0"/>
          <w:numId w:val="3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u w:val="single"/>
        </w:rPr>
      </w:pPr>
      <w:hyperlink r:id="rId41" w:history="1">
        <w:r w:rsidR="00414073">
          <w:rPr>
            <w:rFonts w:ascii="Times New Roman" w:hAnsi="Times New Roman"/>
            <w:color w:val="0000FF"/>
            <w:sz w:val="24"/>
            <w:szCs w:val="24"/>
          </w:rPr>
          <w:t>ч. 1 ст. 5</w:t>
        </w:r>
      </w:hyperlink>
      <w:r w:rsidR="00414073">
        <w:rPr>
          <w:rFonts w:ascii="Times New Roman" w:hAnsi="Times New Roman"/>
          <w:sz w:val="24"/>
          <w:szCs w:val="24"/>
        </w:rPr>
        <w:t xml:space="preserve"> Закона от 31.07.2025 N 317-ФЗ</w:t>
      </w:r>
      <w:r w:rsidR="00414073" w:rsidRPr="00414073">
        <w:rPr>
          <w:rFonts w:ascii="Times New Roman" w:hAnsi="Times New Roman"/>
          <w:sz w:val="24"/>
          <w:szCs w:val="24"/>
        </w:rPr>
        <w:t xml:space="preserve"> закреплено</w:t>
      </w:r>
      <w:r w:rsidR="00414073">
        <w:t xml:space="preserve"> </w:t>
      </w:r>
      <w:r w:rsidR="00414073" w:rsidRPr="00414073">
        <w:rPr>
          <w:rFonts w:ascii="Times New Roman" w:hAnsi="Times New Roman"/>
          <w:sz w:val="24"/>
          <w:szCs w:val="24"/>
        </w:rPr>
        <w:t xml:space="preserve">право о предоставлении мер социальной поддержки лицам, </w:t>
      </w:r>
      <w:r w:rsidR="00414073" w:rsidRPr="007C3D5D">
        <w:rPr>
          <w:rFonts w:ascii="Times New Roman" w:hAnsi="Times New Roman"/>
          <w:sz w:val="24"/>
          <w:szCs w:val="24"/>
          <w:u w:val="single"/>
        </w:rPr>
        <w:t>совместно проживавшим с погибшим участником СВО не менее 3 лет, при наличии общего несовершеннолетнего ребенка.</w:t>
      </w:r>
      <w:r w:rsidR="00414073" w:rsidRPr="00414073">
        <w:rPr>
          <w:rFonts w:ascii="Times New Roman" w:hAnsi="Times New Roman"/>
          <w:sz w:val="24"/>
          <w:szCs w:val="24"/>
        </w:rPr>
        <w:t xml:space="preserve"> </w:t>
      </w:r>
      <w:r w:rsidR="00414073">
        <w:rPr>
          <w:rFonts w:ascii="Times New Roman" w:hAnsi="Times New Roman"/>
          <w:sz w:val="24"/>
          <w:szCs w:val="24"/>
        </w:rPr>
        <w:t>Данный факт устанавливается на момент заключения контракта о прохождении военной службы либо контракта добровольца или призыва на военную службу по мобилизации.</w:t>
      </w:r>
    </w:p>
    <w:p w:rsidR="00A0253F" w:rsidRPr="007C3D5D" w:rsidRDefault="00414073" w:rsidP="007C3D5D">
      <w:pPr>
        <w:pStyle w:val="af2"/>
        <w:numPr>
          <w:ilvl w:val="0"/>
          <w:numId w:val="39"/>
        </w:numPr>
        <w:autoSpaceDE w:val="0"/>
        <w:autoSpaceDN w:val="0"/>
        <w:adjustRightInd w:val="0"/>
        <w:spacing w:before="220"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14073">
        <w:rPr>
          <w:rFonts w:ascii="Times New Roman" w:hAnsi="Times New Roman"/>
          <w:sz w:val="24"/>
          <w:szCs w:val="24"/>
        </w:rPr>
        <w:t xml:space="preserve">Установление факта совместного проживания и ведения общего хозяйства с погибшим (умершим) участником СВО </w:t>
      </w:r>
      <w:hyperlink r:id="rId42" w:history="1">
        <w:r w:rsidRPr="00414073">
          <w:rPr>
            <w:rFonts w:ascii="Times New Roman" w:hAnsi="Times New Roman"/>
            <w:color w:val="0000FF"/>
            <w:sz w:val="24"/>
            <w:szCs w:val="24"/>
          </w:rPr>
          <w:t>производится</w:t>
        </w:r>
      </w:hyperlink>
      <w:r w:rsidRPr="00414073">
        <w:rPr>
          <w:rFonts w:ascii="Times New Roman" w:hAnsi="Times New Roman"/>
          <w:sz w:val="24"/>
          <w:szCs w:val="24"/>
        </w:rPr>
        <w:t xml:space="preserve"> судом в порядке особого производства по делам об установлении фактов, имеющих юридическое значение. Право на получение мер социальной поддержки </w:t>
      </w:r>
      <w:hyperlink r:id="rId43" w:history="1">
        <w:r w:rsidRPr="00414073">
          <w:rPr>
            <w:rFonts w:ascii="Times New Roman" w:hAnsi="Times New Roman"/>
            <w:color w:val="0000FF"/>
            <w:sz w:val="24"/>
            <w:szCs w:val="24"/>
          </w:rPr>
          <w:t>возникает</w:t>
        </w:r>
      </w:hyperlink>
      <w:r w:rsidRPr="00414073">
        <w:rPr>
          <w:rFonts w:ascii="Times New Roman" w:hAnsi="Times New Roman"/>
          <w:sz w:val="24"/>
          <w:szCs w:val="24"/>
        </w:rPr>
        <w:t xml:space="preserve"> после вступления в законную силу решения суда об установлении указанного факта.</w:t>
      </w:r>
      <w:r w:rsidR="007C3D5D">
        <w:rPr>
          <w:rFonts w:ascii="Times New Roman" w:hAnsi="Times New Roman"/>
          <w:sz w:val="24"/>
          <w:szCs w:val="24"/>
        </w:rPr>
        <w:t xml:space="preserve"> </w:t>
      </w:r>
      <w:r w:rsidRPr="007C3D5D">
        <w:rPr>
          <w:rFonts w:ascii="Times New Roman" w:hAnsi="Times New Roman"/>
          <w:sz w:val="24"/>
          <w:szCs w:val="24"/>
        </w:rPr>
        <w:t xml:space="preserve">В этом случае необходимо обратиться </w:t>
      </w:r>
      <w:r w:rsidR="007C3D5D">
        <w:rPr>
          <w:rFonts w:ascii="Times New Roman" w:hAnsi="Times New Roman"/>
          <w:sz w:val="24"/>
          <w:szCs w:val="24"/>
        </w:rPr>
        <w:t>районный суд по месту</w:t>
      </w:r>
      <w:r w:rsidR="007C3D5D" w:rsidRPr="007C3D5D">
        <w:rPr>
          <w:rFonts w:ascii="Times New Roman" w:hAnsi="Times New Roman"/>
          <w:sz w:val="24"/>
          <w:szCs w:val="24"/>
        </w:rPr>
        <w:t xml:space="preserve"> жительства </w:t>
      </w:r>
      <w:r w:rsidRPr="007C3D5D">
        <w:rPr>
          <w:rFonts w:ascii="Times New Roman" w:hAnsi="Times New Roman"/>
          <w:sz w:val="24"/>
          <w:szCs w:val="24"/>
        </w:rPr>
        <w:t>в порядке особого производства с заявлением об установлении факта родственных отношений с наследодателем (</w:t>
      </w:r>
      <w:proofErr w:type="spellStart"/>
      <w:r w:rsidRPr="007C3D5D">
        <w:rPr>
          <w:rFonts w:ascii="Times New Roman" w:hAnsi="Times New Roman"/>
          <w:sz w:val="24"/>
          <w:szCs w:val="24"/>
        </w:rPr>
        <w:fldChar w:fldCharType="begin"/>
      </w:r>
      <w:r w:rsidRPr="007C3D5D">
        <w:rPr>
          <w:rFonts w:ascii="Times New Roman" w:hAnsi="Times New Roman"/>
          <w:sz w:val="24"/>
          <w:szCs w:val="24"/>
        </w:rPr>
        <w:instrText xml:space="preserve">HYPERLINK https://login.consultant.ru/link/?req=doc&amp;base=LAW&amp;n=529664&amp;dst=101219 </w:instrText>
      </w:r>
      <w:r w:rsidRPr="007C3D5D">
        <w:rPr>
          <w:rFonts w:ascii="Times New Roman" w:hAnsi="Times New Roman"/>
          <w:sz w:val="24"/>
          <w:szCs w:val="24"/>
        </w:rPr>
        <w:fldChar w:fldCharType="separate"/>
      </w:r>
      <w:r w:rsidRPr="007C3D5D">
        <w:rPr>
          <w:rFonts w:ascii="Times New Roman" w:hAnsi="Times New Roman"/>
          <w:color w:val="0000FF"/>
          <w:sz w:val="24"/>
          <w:szCs w:val="24"/>
        </w:rPr>
        <w:t>пп</w:t>
      </w:r>
      <w:proofErr w:type="spellEnd"/>
      <w:r w:rsidRPr="007C3D5D">
        <w:rPr>
          <w:rFonts w:ascii="Times New Roman" w:hAnsi="Times New Roman"/>
          <w:color w:val="0000FF"/>
          <w:sz w:val="24"/>
          <w:szCs w:val="24"/>
        </w:rPr>
        <w:t>. 1 п. 1 ст. 262</w:t>
      </w:r>
      <w:r w:rsidRPr="007C3D5D">
        <w:rPr>
          <w:rFonts w:ascii="Times New Roman" w:hAnsi="Times New Roman"/>
          <w:sz w:val="24"/>
          <w:szCs w:val="24"/>
        </w:rPr>
        <w:fldChar w:fldCharType="end"/>
      </w:r>
      <w:r w:rsidRPr="007C3D5D">
        <w:rPr>
          <w:rFonts w:ascii="Times New Roman" w:hAnsi="Times New Roman"/>
          <w:sz w:val="24"/>
          <w:szCs w:val="24"/>
        </w:rPr>
        <w:t xml:space="preserve">, </w:t>
      </w:r>
      <w:hyperlink r:id="rId44" w:history="1">
        <w:r w:rsidRPr="007C3D5D">
          <w:rPr>
            <w:rFonts w:ascii="Times New Roman" w:hAnsi="Times New Roman"/>
            <w:color w:val="0000FF"/>
            <w:sz w:val="24"/>
            <w:szCs w:val="24"/>
          </w:rPr>
          <w:t>п. 1 ч. 2 ст. 264</w:t>
        </w:r>
      </w:hyperlink>
      <w:r w:rsidR="007C3D5D">
        <w:rPr>
          <w:rFonts w:ascii="Times New Roman" w:hAnsi="Times New Roman"/>
          <w:sz w:val="24"/>
          <w:szCs w:val="24"/>
        </w:rPr>
        <w:t>,</w:t>
      </w:r>
      <w:hyperlink r:id="rId45" w:history="1">
        <w:r w:rsidRPr="007C3D5D">
          <w:rPr>
            <w:rFonts w:ascii="Times New Roman" w:hAnsi="Times New Roman"/>
            <w:color w:val="0000FF"/>
            <w:sz w:val="24"/>
            <w:szCs w:val="24"/>
          </w:rPr>
          <w:t>ст. ст. 24</w:t>
        </w:r>
      </w:hyperlink>
      <w:r w:rsidRPr="007C3D5D">
        <w:rPr>
          <w:rFonts w:ascii="Times New Roman" w:hAnsi="Times New Roman"/>
          <w:sz w:val="24"/>
          <w:szCs w:val="24"/>
        </w:rPr>
        <w:t xml:space="preserve">, </w:t>
      </w:r>
      <w:hyperlink r:id="rId46" w:history="1">
        <w:r w:rsidRPr="007C3D5D">
          <w:rPr>
            <w:rFonts w:ascii="Times New Roman" w:hAnsi="Times New Roman"/>
            <w:color w:val="0000FF"/>
            <w:sz w:val="24"/>
            <w:szCs w:val="24"/>
          </w:rPr>
          <w:t>266</w:t>
        </w:r>
      </w:hyperlink>
      <w:r w:rsidR="00A0253F" w:rsidRPr="007C3D5D">
        <w:rPr>
          <w:rFonts w:ascii="Times New Roman" w:hAnsi="Times New Roman"/>
          <w:sz w:val="24"/>
          <w:szCs w:val="24"/>
        </w:rPr>
        <w:t xml:space="preserve"> ГПК РФ).</w:t>
      </w:r>
    </w:p>
    <w:p w:rsidR="006C3768" w:rsidRPr="00A0253F" w:rsidRDefault="00414073" w:rsidP="006C3768">
      <w:pPr>
        <w:pStyle w:val="af2"/>
        <w:numPr>
          <w:ilvl w:val="0"/>
          <w:numId w:val="3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0253F">
        <w:rPr>
          <w:rFonts w:ascii="Times New Roman" w:hAnsi="Times New Roman"/>
          <w:sz w:val="24"/>
          <w:szCs w:val="24"/>
        </w:rPr>
        <w:t xml:space="preserve">К заявлению нужно приложить </w:t>
      </w:r>
      <w:r w:rsidR="00A0253F" w:rsidRPr="00A0253F">
        <w:rPr>
          <w:rFonts w:ascii="Times New Roman" w:hAnsi="Times New Roman"/>
          <w:sz w:val="24"/>
          <w:szCs w:val="24"/>
        </w:rPr>
        <w:t xml:space="preserve">доказательства совместного быта. В </w:t>
      </w:r>
      <w:proofErr w:type="spellStart"/>
      <w:r w:rsidR="00A0253F" w:rsidRPr="00A0253F">
        <w:rPr>
          <w:rFonts w:ascii="Times New Roman" w:hAnsi="Times New Roman"/>
          <w:sz w:val="24"/>
          <w:szCs w:val="24"/>
        </w:rPr>
        <w:t>т.ч</w:t>
      </w:r>
      <w:proofErr w:type="spellEnd"/>
      <w:r w:rsidR="00A0253F" w:rsidRPr="00A0253F">
        <w:rPr>
          <w:rFonts w:ascii="Times New Roman" w:hAnsi="Times New Roman"/>
          <w:sz w:val="24"/>
          <w:szCs w:val="24"/>
        </w:rPr>
        <w:t xml:space="preserve">. доказательствами наличия родственных отношений могут послужить личная переписка, фотографии (Апелляционное </w:t>
      </w:r>
      <w:hyperlink r:id="rId47" w:history="1">
        <w:r w:rsidR="00A0253F" w:rsidRPr="00A0253F">
          <w:rPr>
            <w:rFonts w:ascii="Times New Roman" w:hAnsi="Times New Roman"/>
            <w:color w:val="0000FF"/>
            <w:sz w:val="24"/>
            <w:szCs w:val="24"/>
          </w:rPr>
          <w:t>определение</w:t>
        </w:r>
      </w:hyperlink>
      <w:r w:rsidR="00A0253F" w:rsidRPr="00A0253F">
        <w:rPr>
          <w:rFonts w:ascii="Times New Roman" w:hAnsi="Times New Roman"/>
          <w:sz w:val="24"/>
          <w:szCs w:val="24"/>
        </w:rPr>
        <w:t xml:space="preserve"> Московского городского суда от 26.03.2019 по делу N 33-7587/2019).</w:t>
      </w:r>
    </w:p>
    <w:p w:rsidR="006C3768" w:rsidRDefault="006C3768" w:rsidP="00A760F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:rsidR="00AE2F36" w:rsidRDefault="00132351" w:rsidP="00A760FD">
      <w:pPr>
        <w:autoSpaceDE w:val="0"/>
        <w:autoSpaceDN w:val="0"/>
        <w:adjustRightInd w:val="0"/>
        <w:spacing w:after="0"/>
        <w:rPr>
          <w:rFonts w:ascii="Times New Roman" w:hAnsi="Times New Roman"/>
          <w:noProof/>
          <w:sz w:val="24"/>
          <w:szCs w:val="24"/>
        </w:rPr>
      </w:pPr>
      <w:r w:rsidRPr="00E830F1">
        <w:rPr>
          <w:rFonts w:ascii="Times New Roman" w:hAnsi="Times New Roman"/>
          <w:b/>
          <w:color w:val="CF3D0F"/>
          <w:sz w:val="24"/>
          <w:szCs w:val="24"/>
          <w:u w:val="single"/>
        </w:rPr>
        <w:t>Поисковые запросы в КонсультантПлюс:</w:t>
      </w:r>
      <w:r w:rsidRPr="00E830F1">
        <w:rPr>
          <w:rFonts w:ascii="Times New Roman" w:hAnsi="Times New Roman"/>
          <w:noProof/>
          <w:sz w:val="24"/>
          <w:szCs w:val="24"/>
        </w:rPr>
        <w:t xml:space="preserve"> </w:t>
      </w:r>
    </w:p>
    <w:p w:rsidR="00132351" w:rsidRPr="00AE2F36" w:rsidRDefault="006059BE" w:rsidP="00A760FD">
      <w:pPr>
        <w:pStyle w:val="af2"/>
        <w:numPr>
          <w:ilvl w:val="0"/>
          <w:numId w:val="16"/>
        </w:numPr>
        <w:autoSpaceDE w:val="0"/>
        <w:autoSpaceDN w:val="0"/>
        <w:adjustRightInd w:val="0"/>
        <w:spacing w:after="0"/>
        <w:rPr>
          <w:rFonts w:ascii="Times New Roman" w:hAnsi="Times New Roman"/>
          <w:b/>
          <w:i/>
          <w:color w:val="1F3864"/>
          <w:sz w:val="24"/>
          <w:szCs w:val="24"/>
        </w:rPr>
      </w:pPr>
      <w:r>
        <w:rPr>
          <w:rFonts w:ascii="Times New Roman" w:hAnsi="Times New Roman"/>
          <w:b/>
          <w:i/>
          <w:color w:val="1F3864"/>
          <w:sz w:val="24"/>
          <w:szCs w:val="24"/>
        </w:rPr>
        <w:t xml:space="preserve">Установление </w:t>
      </w:r>
      <w:r w:rsidR="00621DF6">
        <w:rPr>
          <w:rFonts w:ascii="Times New Roman" w:hAnsi="Times New Roman"/>
          <w:b/>
          <w:i/>
          <w:color w:val="1F3864"/>
          <w:sz w:val="24"/>
          <w:szCs w:val="24"/>
        </w:rPr>
        <w:t>факта совместного проживания с погибшим участником СВО</w:t>
      </w:r>
    </w:p>
    <w:p w:rsidR="00132351" w:rsidRPr="00132351" w:rsidRDefault="00132351" w:rsidP="00A760FD">
      <w:pPr>
        <w:autoSpaceDE w:val="0"/>
        <w:autoSpaceDN w:val="0"/>
        <w:adjustRightInd w:val="0"/>
        <w:spacing w:after="0"/>
        <w:rPr>
          <w:rFonts w:ascii="Times New Roman" w:hAnsi="Times New Roman"/>
          <w:b/>
          <w:bCs/>
          <w:color w:val="CF3D0F"/>
          <w:sz w:val="24"/>
          <w:szCs w:val="24"/>
          <w:u w:val="single"/>
        </w:rPr>
      </w:pPr>
      <w:r w:rsidRPr="00E830F1">
        <w:rPr>
          <w:rFonts w:ascii="Times New Roman" w:hAnsi="Times New Roman"/>
          <w:b/>
          <w:bCs/>
          <w:color w:val="CF3D0F"/>
          <w:sz w:val="24"/>
          <w:szCs w:val="24"/>
          <w:u w:val="single"/>
        </w:rPr>
        <w:t xml:space="preserve">Рекомендуем материалы в КонсультантПлюс: </w:t>
      </w:r>
    </w:p>
    <w:p w:rsidR="00A0253F" w:rsidRPr="00FF1435" w:rsidRDefault="00FD7E0F" w:rsidP="00FF1435">
      <w:pPr>
        <w:pStyle w:val="af2"/>
        <w:numPr>
          <w:ilvl w:val="0"/>
          <w:numId w:val="4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hyperlink r:id="rId48" w:tooltip="Ссылка на КонсультантПлюс" w:history="1">
        <w:r w:rsidR="00A0253F" w:rsidRPr="00FF1435">
          <w:rPr>
            <w:rFonts w:ascii="Times New Roman" w:hAnsi="Times New Roman"/>
            <w:i/>
            <w:iCs/>
            <w:color w:val="0000FF"/>
            <w:sz w:val="24"/>
            <w:szCs w:val="24"/>
            <w:u w:val="single"/>
          </w:rPr>
          <w:t>ст. 5, Федеральный закон от 31.07.2025 N 317-ФЗ "О внесении изменений в отдельные законодательные акты Российской Федерации" {КонсультантПлюс}</w:t>
        </w:r>
      </w:hyperlink>
      <w:r w:rsidR="00A0253F" w:rsidRPr="00FF1435">
        <w:rPr>
          <w:rFonts w:ascii="Times New Roman" w:hAnsi="Times New Roman"/>
          <w:color w:val="000000"/>
          <w:sz w:val="24"/>
          <w:szCs w:val="24"/>
        </w:rPr>
        <w:fldChar w:fldCharType="begin" w:fldLock="1"/>
      </w:r>
      <w:r w:rsidR="00A0253F" w:rsidRPr="00FF1435">
        <w:rPr>
          <w:rFonts w:ascii="Times New Roman" w:hAnsi="Times New Roman"/>
          <w:color w:val="000000"/>
          <w:sz w:val="24"/>
          <w:szCs w:val="24"/>
        </w:rPr>
        <w:instrText xml:space="preserve"> DOCVARIABLE ТЕКСТОТВЕТА </w:instrText>
      </w:r>
      <w:r w:rsidR="00A0253F" w:rsidRPr="00FF1435">
        <w:rPr>
          <w:rFonts w:ascii="Times New Roman" w:hAnsi="Times New Roman"/>
          <w:color w:val="000000"/>
          <w:sz w:val="24"/>
          <w:szCs w:val="24"/>
        </w:rPr>
        <w:fldChar w:fldCharType="end"/>
      </w:r>
      <w:r w:rsidR="00A0253F" w:rsidRPr="00FF1435">
        <w:rPr>
          <w:rFonts w:ascii="Times New Roman" w:hAnsi="Times New Roman"/>
          <w:sz w:val="24"/>
          <w:szCs w:val="24"/>
        </w:rPr>
        <w:t>.</w:t>
      </w:r>
    </w:p>
    <w:p w:rsidR="00A0253F" w:rsidRPr="00FF1435" w:rsidRDefault="00FD7E0F" w:rsidP="00FF1435">
      <w:pPr>
        <w:pStyle w:val="af2"/>
        <w:numPr>
          <w:ilvl w:val="0"/>
          <w:numId w:val="4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hyperlink r:id="rId49" w:tooltip="Ссылка на КонсультантПлюс" w:history="1">
        <w:r w:rsidR="00A0253F" w:rsidRPr="00FF1435">
          <w:rPr>
            <w:rFonts w:ascii="Times New Roman" w:hAnsi="Times New Roman"/>
            <w:i/>
            <w:iCs/>
            <w:color w:val="0000FF"/>
            <w:sz w:val="24"/>
            <w:szCs w:val="24"/>
            <w:u w:val="single"/>
          </w:rPr>
          <w:t>Вопрос: Как установить факт совместного проживания и ведения общего хозяйства? (Подготовлен для системы КонсультантПлюс, 2026) {КонсультантПлюс}</w:t>
        </w:r>
      </w:hyperlink>
    </w:p>
    <w:p w:rsidR="00A0253F" w:rsidRPr="00FF1435" w:rsidRDefault="00FD7E0F" w:rsidP="00FF1435">
      <w:pPr>
        <w:pStyle w:val="af2"/>
        <w:numPr>
          <w:ilvl w:val="0"/>
          <w:numId w:val="4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hyperlink r:id="rId50" w:tooltip="Ссылка на КонсультантПлюс" w:history="1">
        <w:r w:rsidR="00A0253F" w:rsidRPr="00FF1435">
          <w:rPr>
            <w:rFonts w:ascii="Times New Roman" w:hAnsi="Times New Roman"/>
            <w:i/>
            <w:iCs/>
            <w:color w:val="0000FF"/>
            <w:sz w:val="24"/>
            <w:szCs w:val="24"/>
            <w:u w:val="single"/>
          </w:rPr>
          <w:t>Ситуация: Каковы права и обязанности лиц, проживающих в гражданском браке (сожителей)? ("Электронный журнал "Азбука права", 2026) {КонсультантПлюс}</w:t>
        </w:r>
      </w:hyperlink>
    </w:p>
    <w:p w:rsidR="00A0253F" w:rsidRPr="00FF1435" w:rsidRDefault="00FD7E0F" w:rsidP="00FF1435">
      <w:pPr>
        <w:pStyle w:val="af2"/>
        <w:numPr>
          <w:ilvl w:val="0"/>
          <w:numId w:val="4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hyperlink r:id="rId51" w:tooltip="Ссылка на КонсультантПлюс" w:history="1">
        <w:r w:rsidR="00A0253F" w:rsidRPr="00FF1435">
          <w:rPr>
            <w:rFonts w:ascii="Times New Roman" w:hAnsi="Times New Roman"/>
            <w:i/>
            <w:iCs/>
            <w:color w:val="0000FF"/>
            <w:sz w:val="24"/>
            <w:szCs w:val="24"/>
            <w:u w:val="single"/>
          </w:rPr>
          <w:t>Ситуация: Какая материальная помощь (выплаты) предоставляется семьям погибших участников СВО? ("Электронный журнал "Азбука права", 2026) {КонсультантПлюс}</w:t>
        </w:r>
      </w:hyperlink>
    </w:p>
    <w:p w:rsidR="00A0253F" w:rsidRPr="00FF1435" w:rsidRDefault="00FD7E0F" w:rsidP="00FF1435">
      <w:pPr>
        <w:pStyle w:val="af2"/>
        <w:numPr>
          <w:ilvl w:val="0"/>
          <w:numId w:val="4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hyperlink r:id="rId52" w:tooltip="Ссылка на КонсультантПлюс" w:history="1">
        <w:r w:rsidR="00A0253F" w:rsidRPr="00FF1435">
          <w:rPr>
            <w:rFonts w:ascii="Times New Roman" w:hAnsi="Times New Roman"/>
            <w:i/>
            <w:iCs/>
            <w:color w:val="0000FF"/>
            <w:sz w:val="24"/>
            <w:szCs w:val="24"/>
            <w:u w:val="single"/>
          </w:rPr>
          <w:t>Обзор судебной практики Верховного Суда РФ от 10.07.2002 "Обзор законодательства и судебной практики Верховного Суда Российской Федерации за первый квартал 2002 года" {КонсультантПлюс}</w:t>
        </w:r>
      </w:hyperlink>
    </w:p>
    <w:p w:rsidR="004A68C1" w:rsidRPr="00FF1435" w:rsidRDefault="00A0253F" w:rsidP="00FF1435">
      <w:pPr>
        <w:pStyle w:val="af2"/>
        <w:numPr>
          <w:ilvl w:val="0"/>
          <w:numId w:val="4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F1435">
        <w:rPr>
          <w:rFonts w:ascii="Times New Roman" w:hAnsi="Times New Roman"/>
          <w:i/>
          <w:iCs/>
          <w:color w:val="0000FF"/>
          <w:sz w:val="24"/>
          <w:szCs w:val="24"/>
          <w:u w:val="single"/>
        </w:rPr>
        <w:t>Ситуация: Как наследнику подтвердить родство? ("Электронный журнал "Азбука права", 2026) {КонсультантПлюс}</w:t>
      </w:r>
    </w:p>
    <w:p w:rsidR="003E00EC" w:rsidRDefault="003E00EC">
      <w:pPr>
        <w:spacing w:after="0" w:line="240" w:lineRule="auto"/>
        <w:rPr>
          <w:rFonts w:ascii="Times New Roman" w:hAnsi="Times New Roman"/>
          <w:bCs/>
          <w:color w:val="FF6600"/>
          <w:sz w:val="24"/>
          <w:szCs w:val="24"/>
        </w:rPr>
      </w:pPr>
    </w:p>
    <w:p w:rsidR="00F373FA" w:rsidRDefault="00F373FA">
      <w:pPr>
        <w:spacing w:after="0" w:line="240" w:lineRule="auto"/>
        <w:rPr>
          <w:rFonts w:ascii="Times New Roman" w:hAnsi="Times New Roman"/>
          <w:bCs/>
          <w:color w:val="FF6600"/>
          <w:sz w:val="24"/>
          <w:szCs w:val="24"/>
        </w:rPr>
      </w:pPr>
    </w:p>
    <w:p w:rsidR="008E20AE" w:rsidRDefault="008E20AE" w:rsidP="008E20AE">
      <w:pPr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color w:val="C00000"/>
          <w:sz w:val="24"/>
          <w:szCs w:val="24"/>
          <w:u w:val="single"/>
        </w:rPr>
      </w:pPr>
      <w:r w:rsidRPr="00E830F1">
        <w:rPr>
          <w:rFonts w:ascii="Times New Roman" w:hAnsi="Times New Roman"/>
          <w:b/>
          <w:bCs/>
          <w:color w:val="C00000"/>
          <w:sz w:val="24"/>
          <w:szCs w:val="24"/>
          <w:u w:val="single"/>
        </w:rPr>
        <w:t>Вопрос №</w:t>
      </w:r>
      <w:r>
        <w:rPr>
          <w:rFonts w:ascii="Times New Roman" w:hAnsi="Times New Roman"/>
          <w:b/>
          <w:bCs/>
          <w:color w:val="C00000"/>
          <w:sz w:val="24"/>
          <w:szCs w:val="24"/>
          <w:u w:val="single"/>
        </w:rPr>
        <w:t>5</w:t>
      </w:r>
    </w:p>
    <w:p w:rsidR="00DB4592" w:rsidRPr="007C3D5D" w:rsidRDefault="00DB4592" w:rsidP="007C3D5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C3D5D">
        <w:rPr>
          <w:rFonts w:ascii="Times New Roman" w:hAnsi="Times New Roman"/>
          <w:sz w:val="24"/>
          <w:szCs w:val="24"/>
        </w:rPr>
        <w:t>Может ли предприятие оказывать услуги по водоотведению без установленного для них тарифа?</w:t>
      </w:r>
    </w:p>
    <w:p w:rsidR="007C3D5D" w:rsidRDefault="007C3D5D" w:rsidP="008E20AE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bCs/>
          <w:color w:val="C00000"/>
          <w:sz w:val="24"/>
          <w:szCs w:val="24"/>
          <w:u w:val="single"/>
          <w:shd w:val="clear" w:color="auto" w:fill="FFFFFF"/>
        </w:rPr>
      </w:pPr>
    </w:p>
    <w:p w:rsidR="008E20AE" w:rsidRPr="00ED7BC8" w:rsidRDefault="008E20AE" w:rsidP="00DF2CC0">
      <w:pPr>
        <w:autoSpaceDE w:val="0"/>
        <w:autoSpaceDN w:val="0"/>
        <w:adjustRightInd w:val="0"/>
        <w:spacing w:after="0"/>
        <w:rPr>
          <w:rFonts w:ascii="Times New Roman" w:hAnsi="Times New Roman"/>
          <w:b/>
          <w:bCs/>
          <w:color w:val="CF3D0F"/>
          <w:sz w:val="24"/>
          <w:szCs w:val="24"/>
          <w:u w:val="single"/>
        </w:rPr>
      </w:pPr>
      <w:r w:rsidRPr="00E830F1">
        <w:rPr>
          <w:rFonts w:ascii="Times New Roman" w:hAnsi="Times New Roman"/>
          <w:b/>
          <w:bCs/>
          <w:color w:val="C00000"/>
          <w:sz w:val="24"/>
          <w:szCs w:val="24"/>
          <w:u w:val="single"/>
          <w:shd w:val="clear" w:color="auto" w:fill="FFFFFF"/>
        </w:rPr>
        <w:t>О</w:t>
      </w:r>
      <w:r>
        <w:rPr>
          <w:rFonts w:ascii="Times New Roman" w:hAnsi="Times New Roman"/>
          <w:b/>
          <w:bCs/>
          <w:color w:val="CF3D0F"/>
          <w:sz w:val="24"/>
          <w:szCs w:val="24"/>
          <w:u w:val="single"/>
        </w:rPr>
        <w:t>твет:</w:t>
      </w:r>
    </w:p>
    <w:p w:rsidR="006C3768" w:rsidRPr="00EB78E8" w:rsidRDefault="006C3768" w:rsidP="006C376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E70D7">
        <w:rPr>
          <w:rFonts w:ascii="Times New Roman" w:hAnsi="Times New Roman"/>
          <w:color w:val="000000"/>
          <w:sz w:val="24"/>
          <w:szCs w:val="24"/>
        </w:rPr>
        <w:t>Если организация оказывает услуги по водоотведению без установленного тарифа, это может быть квалифицировано как нарушение антимонопольного законодательства, так как тарифы на водоотведение подлежат государственному регулированию (</w:t>
      </w:r>
      <w:hyperlink r:id="rId53" w:tgtFrame="_blank" w:history="1">
        <w:r w:rsidRPr="00EB78E8">
          <w:rPr>
            <w:rFonts w:ascii="Times New Roman" w:hAnsi="Times New Roman"/>
            <w:color w:val="1F31FF"/>
            <w:sz w:val="24"/>
            <w:szCs w:val="24"/>
            <w:u w:val="single"/>
          </w:rPr>
          <w:t>ч. 7 ст. 31</w:t>
        </w:r>
      </w:hyperlink>
      <w:r w:rsidRPr="00DE70D7">
        <w:rPr>
          <w:rFonts w:ascii="Times New Roman" w:hAnsi="Times New Roman"/>
          <w:color w:val="000000"/>
          <w:sz w:val="24"/>
          <w:szCs w:val="24"/>
        </w:rPr>
        <w:t xml:space="preserve"> Федерального закона № 416-ФЗ). </w:t>
      </w:r>
      <w:r w:rsidR="007C3D5D">
        <w:rPr>
          <w:rFonts w:ascii="Times New Roman" w:hAnsi="Times New Roman"/>
          <w:color w:val="000000"/>
          <w:sz w:val="24"/>
          <w:szCs w:val="24"/>
        </w:rPr>
        <w:t>О</w:t>
      </w:r>
      <w:r w:rsidRPr="00DE70D7">
        <w:rPr>
          <w:rFonts w:ascii="Times New Roman" w:hAnsi="Times New Roman"/>
          <w:color w:val="000000"/>
          <w:sz w:val="24"/>
          <w:szCs w:val="24"/>
        </w:rPr>
        <w:t>рганизация может быть привлечена к адми</w:t>
      </w:r>
      <w:r w:rsidR="003248A9">
        <w:rPr>
          <w:rFonts w:ascii="Times New Roman" w:hAnsi="Times New Roman"/>
          <w:color w:val="000000"/>
          <w:sz w:val="24"/>
          <w:szCs w:val="24"/>
        </w:rPr>
        <w:t>нистративной ответственности по ст. 14.6</w:t>
      </w:r>
      <w:r w:rsidRPr="00DE70D7">
        <w:rPr>
          <w:rFonts w:ascii="Times New Roman" w:hAnsi="Times New Roman"/>
          <w:color w:val="000000"/>
          <w:sz w:val="24"/>
          <w:szCs w:val="24"/>
        </w:rPr>
        <w:t> КоАП РФ</w:t>
      </w:r>
      <w:r w:rsidRPr="00EB78E8">
        <w:rPr>
          <w:rFonts w:ascii="Times New Roman" w:hAnsi="Times New Roman"/>
          <w:color w:val="000000"/>
          <w:sz w:val="24"/>
          <w:szCs w:val="24"/>
        </w:rPr>
        <w:t>.</w:t>
      </w:r>
    </w:p>
    <w:p w:rsidR="006C3768" w:rsidRDefault="006C3768" w:rsidP="006C376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6C3768" w:rsidRDefault="006C3768" w:rsidP="006C376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Обоснование:</w:t>
      </w:r>
    </w:p>
    <w:p w:rsidR="006C3768" w:rsidRDefault="006C3768" w:rsidP="006C376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DB4592" w:rsidRDefault="006C3768" w:rsidP="006C3768">
      <w:pPr>
        <w:pStyle w:val="af2"/>
        <w:numPr>
          <w:ilvl w:val="0"/>
          <w:numId w:val="4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B4592">
        <w:rPr>
          <w:rFonts w:ascii="Times New Roman" w:hAnsi="Times New Roman"/>
          <w:sz w:val="24"/>
          <w:szCs w:val="24"/>
        </w:rPr>
        <w:t xml:space="preserve">В соответствии с ч. 7 ст. 31 </w:t>
      </w:r>
      <w:r w:rsidR="00DB4592">
        <w:rPr>
          <w:rFonts w:ascii="Times New Roman" w:hAnsi="Times New Roman"/>
          <w:sz w:val="24"/>
          <w:szCs w:val="24"/>
        </w:rPr>
        <w:t>Закона от 07.12.2011 N 416-ФЗ</w:t>
      </w:r>
      <w:r w:rsidRPr="00DB4592">
        <w:rPr>
          <w:rFonts w:ascii="Times New Roman" w:hAnsi="Times New Roman"/>
          <w:sz w:val="24"/>
          <w:szCs w:val="24"/>
        </w:rPr>
        <w:t xml:space="preserve">, к регулируемым видам деятельности в сфере водоотведения относятся в </w:t>
      </w:r>
      <w:proofErr w:type="spellStart"/>
      <w:r w:rsidRPr="00DB4592">
        <w:rPr>
          <w:rFonts w:ascii="Times New Roman" w:hAnsi="Times New Roman"/>
          <w:sz w:val="24"/>
          <w:szCs w:val="24"/>
        </w:rPr>
        <w:t>т.ч</w:t>
      </w:r>
      <w:proofErr w:type="spellEnd"/>
      <w:r w:rsidRPr="00DB4592">
        <w:rPr>
          <w:rFonts w:ascii="Times New Roman" w:hAnsi="Times New Roman"/>
          <w:sz w:val="24"/>
          <w:szCs w:val="24"/>
        </w:rPr>
        <w:t>. водоотведение, в том числе очистка сточных вод, обращение с осадком сточных во</w:t>
      </w:r>
      <w:r w:rsidR="00DB4592">
        <w:rPr>
          <w:rFonts w:ascii="Times New Roman" w:hAnsi="Times New Roman"/>
          <w:sz w:val="24"/>
          <w:szCs w:val="24"/>
        </w:rPr>
        <w:t>д.</w:t>
      </w:r>
    </w:p>
    <w:p w:rsidR="006C3768" w:rsidRPr="00DB4592" w:rsidRDefault="006C3768" w:rsidP="006C3768">
      <w:pPr>
        <w:pStyle w:val="af2"/>
        <w:numPr>
          <w:ilvl w:val="0"/>
          <w:numId w:val="4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B4592">
        <w:rPr>
          <w:rFonts w:ascii="Times New Roman" w:hAnsi="Times New Roman"/>
          <w:color w:val="000000"/>
          <w:sz w:val="24"/>
          <w:szCs w:val="24"/>
        </w:rPr>
        <w:t xml:space="preserve">На основании </w:t>
      </w:r>
      <w:r w:rsidRPr="00DB4592">
        <w:rPr>
          <w:rFonts w:ascii="Times New Roman" w:hAnsi="Times New Roman"/>
          <w:sz w:val="24"/>
          <w:szCs w:val="24"/>
        </w:rPr>
        <w:t xml:space="preserve">ч. 8 ст. 31 </w:t>
      </w:r>
      <w:r w:rsidR="00DB4592" w:rsidRPr="00DB4592">
        <w:rPr>
          <w:rFonts w:ascii="Times New Roman" w:hAnsi="Times New Roman"/>
          <w:sz w:val="24"/>
          <w:szCs w:val="24"/>
        </w:rPr>
        <w:t>Закона от 07.12.2011 N 416-ФЗ</w:t>
      </w:r>
      <w:r w:rsidRPr="00DB4592">
        <w:rPr>
          <w:rFonts w:ascii="Times New Roman" w:hAnsi="Times New Roman"/>
          <w:sz w:val="24"/>
          <w:szCs w:val="24"/>
        </w:rPr>
        <w:t>, регулированию подлежат следующие тарифы в сфере водоотведения:</w:t>
      </w:r>
    </w:p>
    <w:p w:rsidR="006C3768" w:rsidRPr="00DB4592" w:rsidRDefault="006C3768" w:rsidP="00DB4592">
      <w:pPr>
        <w:pStyle w:val="af2"/>
        <w:numPr>
          <w:ilvl w:val="0"/>
          <w:numId w:val="42"/>
        </w:numPr>
        <w:autoSpaceDE w:val="0"/>
        <w:autoSpaceDN w:val="0"/>
        <w:adjustRightInd w:val="0"/>
        <w:spacing w:before="240"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B4592">
        <w:rPr>
          <w:rFonts w:ascii="Times New Roman" w:hAnsi="Times New Roman"/>
          <w:sz w:val="24"/>
          <w:szCs w:val="24"/>
        </w:rPr>
        <w:t>тариф на водоотведение;</w:t>
      </w:r>
    </w:p>
    <w:p w:rsidR="006C3768" w:rsidRPr="00DB4592" w:rsidRDefault="006C3768" w:rsidP="00DB4592">
      <w:pPr>
        <w:pStyle w:val="af2"/>
        <w:numPr>
          <w:ilvl w:val="0"/>
          <w:numId w:val="4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B4592">
        <w:rPr>
          <w:rFonts w:ascii="Times New Roman" w:hAnsi="Times New Roman"/>
          <w:sz w:val="24"/>
          <w:szCs w:val="24"/>
        </w:rPr>
        <w:t>тариф на транспортировку сточных вод;</w:t>
      </w:r>
    </w:p>
    <w:p w:rsidR="006C3768" w:rsidRPr="00DB4592" w:rsidRDefault="006C3768" w:rsidP="00DB4592">
      <w:pPr>
        <w:pStyle w:val="af2"/>
        <w:numPr>
          <w:ilvl w:val="0"/>
          <w:numId w:val="4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B4592">
        <w:rPr>
          <w:rFonts w:ascii="Times New Roman" w:hAnsi="Times New Roman"/>
          <w:sz w:val="24"/>
          <w:szCs w:val="24"/>
        </w:rPr>
        <w:t>тариф на подключение (технологическое присоединение) к централизованной системе водоотведения.</w:t>
      </w:r>
    </w:p>
    <w:p w:rsidR="00DB4592" w:rsidRDefault="00DB4592" w:rsidP="00DB4592">
      <w:pPr>
        <w:pStyle w:val="af2"/>
        <w:numPr>
          <w:ilvl w:val="0"/>
          <w:numId w:val="4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B4592">
        <w:rPr>
          <w:rFonts w:ascii="Times New Roman" w:hAnsi="Times New Roman"/>
          <w:color w:val="000000"/>
          <w:sz w:val="24"/>
          <w:szCs w:val="24"/>
        </w:rPr>
        <w:t>В соответствии с ч. 10 ст. 31 указанного Закона, п</w:t>
      </w:r>
      <w:r w:rsidRPr="00DB4592">
        <w:rPr>
          <w:rFonts w:ascii="Times New Roman" w:hAnsi="Times New Roman"/>
          <w:sz w:val="24"/>
          <w:szCs w:val="24"/>
        </w:rPr>
        <w:t xml:space="preserve">еречень подлежащих регулированию тарифов и платы в сфере водоснабжения и водоотведения, указанных в </w:t>
      </w:r>
      <w:hyperlink r:id="rId54" w:history="1">
        <w:r w:rsidRPr="00DB4592">
          <w:rPr>
            <w:rStyle w:val="af1"/>
            <w:rFonts w:ascii="Times New Roman" w:eastAsia="Arial" w:hAnsi="Times New Roman"/>
            <w:sz w:val="24"/>
            <w:szCs w:val="24"/>
          </w:rPr>
          <w:t>частях 2</w:t>
        </w:r>
      </w:hyperlink>
      <w:r w:rsidRPr="00DB4592">
        <w:rPr>
          <w:rFonts w:ascii="Times New Roman" w:hAnsi="Times New Roman"/>
          <w:sz w:val="24"/>
          <w:szCs w:val="24"/>
        </w:rPr>
        <w:t xml:space="preserve">, </w:t>
      </w:r>
      <w:hyperlink r:id="rId55" w:history="1">
        <w:r w:rsidRPr="00DB4592">
          <w:rPr>
            <w:rStyle w:val="af1"/>
            <w:rFonts w:ascii="Times New Roman" w:eastAsia="Arial" w:hAnsi="Times New Roman"/>
            <w:sz w:val="24"/>
            <w:szCs w:val="24"/>
          </w:rPr>
          <w:t>5</w:t>
        </w:r>
      </w:hyperlink>
      <w:r w:rsidRPr="00DB4592">
        <w:rPr>
          <w:rFonts w:ascii="Times New Roman" w:hAnsi="Times New Roman"/>
          <w:sz w:val="24"/>
          <w:szCs w:val="24"/>
        </w:rPr>
        <w:t xml:space="preserve">, </w:t>
      </w:r>
      <w:hyperlink r:id="rId56" w:history="1">
        <w:r w:rsidRPr="00DB4592">
          <w:rPr>
            <w:rStyle w:val="af1"/>
            <w:rFonts w:ascii="Times New Roman" w:eastAsia="Arial" w:hAnsi="Times New Roman"/>
            <w:sz w:val="24"/>
            <w:szCs w:val="24"/>
          </w:rPr>
          <w:t>6</w:t>
        </w:r>
      </w:hyperlink>
      <w:r w:rsidRPr="00DB4592">
        <w:rPr>
          <w:rFonts w:ascii="Times New Roman" w:hAnsi="Times New Roman"/>
          <w:sz w:val="24"/>
          <w:szCs w:val="24"/>
        </w:rPr>
        <w:t xml:space="preserve">, </w:t>
      </w:r>
      <w:hyperlink r:id="rId57" w:history="1">
        <w:r w:rsidRPr="00DB4592">
          <w:rPr>
            <w:rStyle w:val="af1"/>
            <w:rFonts w:ascii="Times New Roman" w:eastAsia="Arial" w:hAnsi="Times New Roman"/>
            <w:sz w:val="24"/>
            <w:szCs w:val="24"/>
          </w:rPr>
          <w:t>8</w:t>
        </w:r>
      </w:hyperlink>
      <w:r w:rsidRPr="00DB4592">
        <w:rPr>
          <w:rFonts w:ascii="Times New Roman" w:hAnsi="Times New Roman"/>
          <w:sz w:val="24"/>
          <w:szCs w:val="24"/>
        </w:rPr>
        <w:t xml:space="preserve"> и </w:t>
      </w:r>
      <w:hyperlink r:id="rId58" w:history="1">
        <w:r w:rsidRPr="00DB4592">
          <w:rPr>
            <w:rStyle w:val="af1"/>
            <w:rFonts w:ascii="Times New Roman" w:eastAsia="Arial" w:hAnsi="Times New Roman"/>
            <w:sz w:val="24"/>
            <w:szCs w:val="24"/>
          </w:rPr>
          <w:t>9</w:t>
        </w:r>
      </w:hyperlink>
      <w:r w:rsidRPr="00DB4592">
        <w:rPr>
          <w:rFonts w:ascii="Times New Roman" w:hAnsi="Times New Roman"/>
          <w:sz w:val="24"/>
          <w:szCs w:val="24"/>
        </w:rPr>
        <w:t xml:space="preserve"> настоящей статьи, является исчерпывающим. Цены на иные виды товаров, работ и услуг в этой сфере определяются по соглашению сторон и регулированию не подлежат.</w:t>
      </w:r>
    </w:p>
    <w:p w:rsidR="00DB4592" w:rsidRPr="00DB4592" w:rsidRDefault="00DB4592" w:rsidP="00DB4592">
      <w:pPr>
        <w:pStyle w:val="af2"/>
        <w:numPr>
          <w:ilvl w:val="0"/>
          <w:numId w:val="41"/>
        </w:numPr>
        <w:autoSpaceDE w:val="0"/>
        <w:autoSpaceDN w:val="0"/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DB4592">
        <w:rPr>
          <w:rFonts w:ascii="Times New Roman" w:hAnsi="Times New Roman"/>
          <w:sz w:val="24"/>
          <w:szCs w:val="24"/>
        </w:rPr>
        <w:t xml:space="preserve">Согласно </w:t>
      </w:r>
      <w:hyperlink r:id="rId59" w:history="1">
        <w:r w:rsidRPr="00DB4592">
          <w:rPr>
            <w:rStyle w:val="af1"/>
            <w:rFonts w:ascii="Times New Roman" w:eastAsia="Arial" w:hAnsi="Times New Roman"/>
            <w:sz w:val="24"/>
            <w:szCs w:val="24"/>
          </w:rPr>
          <w:t>статье 2</w:t>
        </w:r>
      </w:hyperlink>
      <w:r w:rsidRPr="00DB4592">
        <w:rPr>
          <w:rFonts w:ascii="Times New Roman" w:hAnsi="Times New Roman"/>
          <w:sz w:val="24"/>
          <w:szCs w:val="24"/>
        </w:rPr>
        <w:t xml:space="preserve"> Федерального закона N 416-ФЗ под водоотведением понимается прием, транспортировка и очистка сточных вод с использованием централизованной системы водоотведения (канализации), представляющей собой комплекс технологически связанных между собой инженерных сооружений, предназначенных для водоотведения.</w:t>
      </w:r>
    </w:p>
    <w:p w:rsidR="007C3D5D" w:rsidRPr="007C3D5D" w:rsidRDefault="00DB4592" w:rsidP="007C3D5D">
      <w:pPr>
        <w:pStyle w:val="af2"/>
        <w:numPr>
          <w:ilvl w:val="0"/>
          <w:numId w:val="4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B4592">
        <w:rPr>
          <w:rFonts w:ascii="Times New Roman" w:hAnsi="Times New Roman"/>
          <w:color w:val="000000"/>
          <w:sz w:val="24"/>
          <w:szCs w:val="24"/>
        </w:rPr>
        <w:t>Самостоятельное установление тарифов не допускается и не может являться предметом соглашения сторон (</w:t>
      </w:r>
      <w:hyperlink r:id="rId60" w:tgtFrame="_blank" w:history="1">
        <w:r w:rsidRPr="00DB4592">
          <w:rPr>
            <w:rFonts w:ascii="Times New Roman" w:hAnsi="Times New Roman"/>
            <w:color w:val="1F31FF"/>
            <w:sz w:val="24"/>
            <w:szCs w:val="24"/>
            <w:u w:val="single"/>
          </w:rPr>
          <w:t>Постановление</w:t>
        </w:r>
      </w:hyperlink>
      <w:r w:rsidRPr="00DB4592">
        <w:rPr>
          <w:rFonts w:ascii="Times New Roman" w:hAnsi="Times New Roman"/>
          <w:color w:val="000000"/>
          <w:sz w:val="24"/>
          <w:szCs w:val="24"/>
        </w:rPr>
        <w:t> Правительства РФ от 13.05.2013 № 406).</w:t>
      </w:r>
    </w:p>
    <w:p w:rsidR="007C3D5D" w:rsidRPr="007C3D5D" w:rsidRDefault="007C3D5D" w:rsidP="007C3D5D">
      <w:pPr>
        <w:pStyle w:val="af2"/>
        <w:numPr>
          <w:ilvl w:val="0"/>
          <w:numId w:val="4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C3D5D">
        <w:rPr>
          <w:rFonts w:ascii="Times New Roman" w:hAnsi="Times New Roman"/>
          <w:sz w:val="24"/>
          <w:szCs w:val="24"/>
        </w:rPr>
        <w:t>За нарушение порядка ценообразования (завышение или занижение регулируемых государством цен (тарифов, расценок, ставок и тому подобного) на продукцию, товары либо услуги, предельных цен (тарифов, расценок, ставок и тому подобного), установленных надбавок (наценок) к ценам (тарифам, расценкам, ставкам и тому подобному), нарушение установленного порядка регулирования цен (тарифов, расценок, ставок и т.п.) предусмотрена административная ответственность (</w:t>
      </w:r>
      <w:hyperlink r:id="rId61" w:history="1">
        <w:r w:rsidRPr="007C3D5D">
          <w:rPr>
            <w:rFonts w:ascii="Times New Roman" w:hAnsi="Times New Roman"/>
            <w:color w:val="0000FF"/>
            <w:sz w:val="24"/>
            <w:szCs w:val="24"/>
          </w:rPr>
          <w:t>ст. 14.6</w:t>
        </w:r>
      </w:hyperlink>
      <w:r w:rsidRPr="007C3D5D">
        <w:rPr>
          <w:rFonts w:ascii="Times New Roman" w:hAnsi="Times New Roman"/>
          <w:sz w:val="24"/>
          <w:szCs w:val="24"/>
        </w:rPr>
        <w:t xml:space="preserve"> КоАП РФ).</w:t>
      </w:r>
    </w:p>
    <w:p w:rsidR="000B4F40" w:rsidRDefault="00DB4592" w:rsidP="007C3D5D">
      <w:pPr>
        <w:pStyle w:val="af2"/>
        <w:numPr>
          <w:ilvl w:val="0"/>
          <w:numId w:val="4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B4592">
        <w:rPr>
          <w:rFonts w:ascii="Times New Roman" w:hAnsi="Times New Roman"/>
          <w:sz w:val="24"/>
          <w:szCs w:val="24"/>
        </w:rPr>
        <w:t xml:space="preserve">Вместе с тем </w:t>
      </w:r>
      <w:hyperlink r:id="rId62" w:history="1">
        <w:r w:rsidRPr="00DB4592">
          <w:rPr>
            <w:rStyle w:val="af1"/>
            <w:rFonts w:ascii="Times New Roman" w:eastAsia="Arial" w:hAnsi="Times New Roman"/>
            <w:sz w:val="24"/>
            <w:szCs w:val="24"/>
          </w:rPr>
          <w:t>частью 5 статьи 7</w:t>
        </w:r>
      </w:hyperlink>
      <w:r w:rsidRPr="00DB4592">
        <w:rPr>
          <w:rFonts w:ascii="Times New Roman" w:hAnsi="Times New Roman"/>
          <w:sz w:val="24"/>
          <w:szCs w:val="24"/>
        </w:rPr>
        <w:t xml:space="preserve"> Федерального закона N 416-ФЗ определено, что абоненты, объекты капитального строительства которых подключены (технологически присоединены) к централизованной системе водоснабжения и не подключены (технологически не присоединены) к централизованной системе водоотведения, заключают договор водоотведения с гарантирующей организацией либо договор с организацией, осуществляющей вывоз жидких бытовых отходов (далее - ЖБО) и имеющей договор водоотведения с гарантирующей организацией. В данном случае, отношения по предоставлению услуг по вывозу ЖБО определяются соглашением</w:t>
      </w:r>
      <w:r w:rsidR="007C3D5D">
        <w:rPr>
          <w:rFonts w:ascii="Times New Roman" w:hAnsi="Times New Roman"/>
          <w:sz w:val="24"/>
          <w:szCs w:val="24"/>
        </w:rPr>
        <w:t xml:space="preserve"> между исполнителем и абонентом</w:t>
      </w:r>
    </w:p>
    <w:p w:rsidR="007C3D5D" w:rsidRPr="007C3D5D" w:rsidRDefault="007C3D5D" w:rsidP="007C3D5D">
      <w:pPr>
        <w:pStyle w:val="af2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49764E" w:rsidRDefault="0049764E" w:rsidP="00113795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b/>
          <w:color w:val="CF3D0F"/>
          <w:sz w:val="24"/>
          <w:szCs w:val="24"/>
        </w:rPr>
      </w:pPr>
      <w:r w:rsidRPr="00E830F1">
        <w:rPr>
          <w:rFonts w:ascii="Times New Roman" w:hAnsi="Times New Roman"/>
          <w:b/>
          <w:color w:val="C00000"/>
          <w:sz w:val="24"/>
          <w:szCs w:val="24"/>
          <w:u w:val="single"/>
        </w:rPr>
        <w:t>П</w:t>
      </w:r>
      <w:r w:rsidRPr="00E830F1">
        <w:rPr>
          <w:rFonts w:ascii="Times New Roman" w:hAnsi="Times New Roman"/>
          <w:b/>
          <w:color w:val="CF3D0F"/>
          <w:sz w:val="24"/>
          <w:szCs w:val="24"/>
          <w:u w:val="single"/>
        </w:rPr>
        <w:t>оисковые запросы  в КонсультантПлюс:</w:t>
      </w:r>
      <w:r w:rsidRPr="00E830F1">
        <w:rPr>
          <w:rFonts w:ascii="Times New Roman" w:hAnsi="Times New Roman"/>
          <w:b/>
          <w:color w:val="CF3D0F"/>
          <w:sz w:val="24"/>
          <w:szCs w:val="24"/>
        </w:rPr>
        <w:t xml:space="preserve"> </w:t>
      </w:r>
    </w:p>
    <w:p w:rsidR="0049764E" w:rsidRPr="00092782" w:rsidRDefault="007C3D5D" w:rsidP="00113795">
      <w:pPr>
        <w:pStyle w:val="af2"/>
        <w:numPr>
          <w:ilvl w:val="0"/>
          <w:numId w:val="16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/>
          <w:b/>
          <w:bCs/>
          <w:color w:val="CF3D0F"/>
          <w:sz w:val="24"/>
          <w:szCs w:val="24"/>
          <w:u w:val="single"/>
        </w:rPr>
      </w:pPr>
      <w:r>
        <w:rPr>
          <w:rFonts w:ascii="Times New Roman" w:hAnsi="Times New Roman"/>
          <w:b/>
          <w:i/>
          <w:color w:val="1F3864"/>
          <w:sz w:val="24"/>
          <w:szCs w:val="24"/>
        </w:rPr>
        <w:t>Услуги по водоотведению без установленного тарифа</w:t>
      </w:r>
    </w:p>
    <w:p w:rsidR="0049764E" w:rsidRPr="00E830F1" w:rsidRDefault="0049764E" w:rsidP="00113795">
      <w:pPr>
        <w:autoSpaceDE w:val="0"/>
        <w:autoSpaceDN w:val="0"/>
        <w:adjustRightInd w:val="0"/>
        <w:spacing w:after="0"/>
        <w:rPr>
          <w:rFonts w:ascii="Times New Roman" w:hAnsi="Times New Roman"/>
          <w:b/>
          <w:bCs/>
          <w:color w:val="CF3D0F"/>
          <w:sz w:val="24"/>
          <w:szCs w:val="24"/>
          <w:u w:val="single"/>
        </w:rPr>
      </w:pPr>
      <w:r w:rsidRPr="00E830F1">
        <w:rPr>
          <w:rFonts w:ascii="Times New Roman" w:hAnsi="Times New Roman"/>
          <w:b/>
          <w:bCs/>
          <w:color w:val="CF3D0F"/>
          <w:sz w:val="24"/>
          <w:szCs w:val="24"/>
          <w:u w:val="single"/>
        </w:rPr>
        <w:t xml:space="preserve">Рекомендуем материалы в КонсультантПлюс: </w:t>
      </w:r>
    </w:p>
    <w:p w:rsidR="00DB4592" w:rsidRPr="00860A9A" w:rsidRDefault="00FD7E0F" w:rsidP="00860A9A">
      <w:pPr>
        <w:pStyle w:val="af2"/>
        <w:numPr>
          <w:ilvl w:val="0"/>
          <w:numId w:val="4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hyperlink r:id="rId63" w:tooltip="Ссылка на КонсультантПлюс" w:history="1">
        <w:r w:rsidR="00DB4592" w:rsidRPr="00860A9A">
          <w:rPr>
            <w:rFonts w:ascii="Times New Roman" w:hAnsi="Times New Roman"/>
            <w:i/>
            <w:iCs/>
            <w:color w:val="0000FF"/>
            <w:sz w:val="24"/>
            <w:szCs w:val="24"/>
            <w:u w:val="single"/>
          </w:rPr>
          <w:t>ч. 7 ст. 31, Федеральный закон от 07.12.2011 N 416-ФЗ (ред. от 23.03.2026) "О водоснабжении и водоотведении" {КонсультантПлюс}</w:t>
        </w:r>
      </w:hyperlink>
      <w:r w:rsidR="00DB4592" w:rsidRPr="00860A9A">
        <w:rPr>
          <w:rFonts w:ascii="Times New Roman" w:hAnsi="Times New Roman"/>
          <w:color w:val="000000"/>
          <w:sz w:val="24"/>
          <w:szCs w:val="24"/>
        </w:rPr>
        <w:t xml:space="preserve"> </w:t>
      </w:r>
    </w:p>
    <w:p w:rsidR="00DB4592" w:rsidRPr="00860A9A" w:rsidRDefault="00FD7E0F" w:rsidP="00860A9A">
      <w:pPr>
        <w:pStyle w:val="af2"/>
        <w:numPr>
          <w:ilvl w:val="0"/>
          <w:numId w:val="48"/>
        </w:numPr>
        <w:rPr>
          <w:rFonts w:ascii="Times New Roman" w:hAnsi="Times New Roman"/>
          <w:color w:val="000000"/>
          <w:sz w:val="24"/>
          <w:szCs w:val="24"/>
        </w:rPr>
      </w:pPr>
      <w:hyperlink r:id="rId64" w:tooltip="Ссылка на КонсультантПлюс" w:history="1">
        <w:r w:rsidR="00DB4592" w:rsidRPr="00860A9A">
          <w:rPr>
            <w:rFonts w:ascii="Times New Roman" w:hAnsi="Times New Roman"/>
            <w:i/>
            <w:iCs/>
            <w:color w:val="0000FF"/>
            <w:sz w:val="24"/>
            <w:szCs w:val="24"/>
            <w:u w:val="single"/>
          </w:rPr>
          <w:t>ч. 8 ст. 31, Федеральный закон от 07.12.2011 N 416-ФЗ (ред. от 23.03.2026) "О водоснабжении и водоотведении" {КонсультантПлюс}</w:t>
        </w:r>
      </w:hyperlink>
      <w:r w:rsidR="00DB4592" w:rsidRPr="00860A9A">
        <w:rPr>
          <w:rFonts w:ascii="Times New Roman" w:hAnsi="Times New Roman"/>
          <w:color w:val="000000"/>
          <w:sz w:val="24"/>
          <w:szCs w:val="24"/>
        </w:rPr>
        <w:t xml:space="preserve"> </w:t>
      </w:r>
    </w:p>
    <w:p w:rsidR="00DB4592" w:rsidRPr="00860A9A" w:rsidRDefault="00FD7E0F" w:rsidP="00860A9A">
      <w:pPr>
        <w:pStyle w:val="af2"/>
        <w:numPr>
          <w:ilvl w:val="0"/>
          <w:numId w:val="48"/>
        </w:numPr>
        <w:rPr>
          <w:rFonts w:ascii="Times New Roman" w:hAnsi="Times New Roman"/>
          <w:color w:val="000000"/>
          <w:sz w:val="24"/>
          <w:szCs w:val="24"/>
        </w:rPr>
      </w:pPr>
      <w:hyperlink r:id="rId65" w:tooltip="Ссылка на КонсультантПлюс" w:history="1">
        <w:r w:rsidR="00DB4592" w:rsidRPr="00860A9A">
          <w:rPr>
            <w:rStyle w:val="af1"/>
            <w:rFonts w:ascii="Times New Roman" w:eastAsia="Arial" w:hAnsi="Times New Roman"/>
            <w:i/>
            <w:iCs/>
            <w:sz w:val="24"/>
            <w:szCs w:val="24"/>
          </w:rPr>
          <w:t>ч. 10 ст. 31, Федеральный закон от 07.12.2011 N 416-ФЗ (ред. от 23.03.2026) "О водоснабжении и водоотведении" {КонсультантПлюс}</w:t>
        </w:r>
      </w:hyperlink>
    </w:p>
    <w:p w:rsidR="00DB4592" w:rsidRPr="00860A9A" w:rsidRDefault="00FD7E0F" w:rsidP="00860A9A">
      <w:pPr>
        <w:pStyle w:val="af2"/>
        <w:numPr>
          <w:ilvl w:val="0"/>
          <w:numId w:val="4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hyperlink r:id="rId66" w:tooltip="Ссылка на КонсультантПлюс" w:history="1">
        <w:r w:rsidR="00DB4592" w:rsidRPr="00860A9A">
          <w:rPr>
            <w:rFonts w:ascii="Times New Roman" w:hAnsi="Times New Roman"/>
            <w:i/>
            <w:iCs/>
            <w:color w:val="0000FF"/>
            <w:sz w:val="24"/>
            <w:szCs w:val="24"/>
            <w:u w:val="single"/>
          </w:rPr>
          <w:t xml:space="preserve">Вопрос: </w:t>
        </w:r>
        <w:proofErr w:type="gramStart"/>
        <w:r w:rsidR="00DB4592" w:rsidRPr="00860A9A">
          <w:rPr>
            <w:rFonts w:ascii="Times New Roman" w:hAnsi="Times New Roman"/>
            <w:i/>
            <w:iCs/>
            <w:color w:val="0000FF"/>
            <w:sz w:val="24"/>
            <w:szCs w:val="24"/>
            <w:u w:val="single"/>
          </w:rPr>
          <w:t>В</w:t>
        </w:r>
        <w:proofErr w:type="gramEnd"/>
        <w:r w:rsidR="00DB4592" w:rsidRPr="00860A9A">
          <w:rPr>
            <w:rFonts w:ascii="Times New Roman" w:hAnsi="Times New Roman"/>
            <w:i/>
            <w:iCs/>
            <w:color w:val="0000FF"/>
            <w:sz w:val="24"/>
            <w:szCs w:val="24"/>
            <w:u w:val="single"/>
          </w:rPr>
          <w:t xml:space="preserve"> чем заключается государственное регулирование цен (тарифов)? (Подготовлен для системы КонсультантПлюс, 2026) {КонсультантПлюс}</w:t>
        </w:r>
      </w:hyperlink>
    </w:p>
    <w:p w:rsidR="00DB4592" w:rsidRPr="00860A9A" w:rsidRDefault="00FD7E0F" w:rsidP="00860A9A">
      <w:pPr>
        <w:pStyle w:val="af2"/>
        <w:numPr>
          <w:ilvl w:val="0"/>
          <w:numId w:val="4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hyperlink r:id="rId67" w:tooltip="Ссылка на КонсультантПлюс" w:history="1">
        <w:r w:rsidR="00DB4592" w:rsidRPr="00860A9A">
          <w:rPr>
            <w:rFonts w:ascii="Times New Roman" w:hAnsi="Times New Roman"/>
            <w:i/>
            <w:iCs/>
            <w:color w:val="0000FF"/>
            <w:sz w:val="24"/>
            <w:szCs w:val="24"/>
            <w:u w:val="single"/>
          </w:rPr>
          <w:t>Статья: Отдельные вопросы применения регулируемых тарифов. Практический комментарий к Пленуму ВС РФ от 27.12.2016 N 63 (Родин Е., Татаринов Ю., Киселев А.) (Подготовлен для системы КонсультантПлюс, 2017) {КонсультантПлюс}</w:t>
        </w:r>
      </w:hyperlink>
    </w:p>
    <w:p w:rsidR="00DB4592" w:rsidRPr="00860A9A" w:rsidRDefault="00FD7E0F" w:rsidP="00860A9A">
      <w:pPr>
        <w:pStyle w:val="af2"/>
        <w:numPr>
          <w:ilvl w:val="0"/>
          <w:numId w:val="4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iCs/>
          <w:color w:val="0000FF"/>
          <w:sz w:val="24"/>
          <w:szCs w:val="24"/>
          <w:u w:val="single"/>
        </w:rPr>
      </w:pPr>
      <w:hyperlink r:id="rId68" w:tooltip="Ссылка на КонсультантПлюс" w:history="1">
        <w:r w:rsidR="00DB4592" w:rsidRPr="00860A9A">
          <w:rPr>
            <w:rFonts w:ascii="Times New Roman" w:hAnsi="Times New Roman"/>
            <w:i/>
            <w:iCs/>
            <w:color w:val="0000FF"/>
            <w:sz w:val="24"/>
            <w:szCs w:val="24"/>
            <w:u w:val="single"/>
          </w:rPr>
          <w:t>Постановление Правительства РФ от 13.05.2013 N 406 (ред. от 14.03.2026) "О государственном регулировании тарифов в сфере водоснабжения и водоотведения" (вместе с "Основами ценообразования в сфере водоснабжения и водоотведения", "Правилами регулирования тарифов в сфере водоснабжения и водоотведения", "Правилами определения размера инвестированного капитала в сфере водоснабжения и водоотведения и порядка ведения его учета", "Правилами расчета нормы доходности инвестированного капитала в сфере водоснабжения и водоотведения") {КонсультантПлюс}</w:t>
        </w:r>
      </w:hyperlink>
    </w:p>
    <w:p w:rsidR="00DB4592" w:rsidRPr="00860A9A" w:rsidRDefault="00FD7E0F" w:rsidP="00860A9A">
      <w:pPr>
        <w:pStyle w:val="af2"/>
        <w:numPr>
          <w:ilvl w:val="0"/>
          <w:numId w:val="4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iCs/>
          <w:color w:val="0000FF"/>
          <w:sz w:val="24"/>
          <w:szCs w:val="24"/>
          <w:u w:val="single"/>
        </w:rPr>
      </w:pPr>
      <w:hyperlink r:id="rId69" w:tooltip="Ссылка на КонсультантПлюс" w:history="1">
        <w:r w:rsidR="00DB4592" w:rsidRPr="00860A9A">
          <w:rPr>
            <w:rStyle w:val="af1"/>
            <w:rFonts w:ascii="Times New Roman" w:hAnsi="Times New Roman"/>
            <w:i/>
            <w:iCs/>
            <w:sz w:val="24"/>
            <w:szCs w:val="24"/>
          </w:rPr>
          <w:t>Вопрос: Признаки нарушения антимонопольного законодательства в действиях организаций, осуществляющих вывоз жидких бытовых отходов. ("Официальный сайт ФАС России", 2024) {КонсультантПлюс}</w:t>
        </w:r>
      </w:hyperlink>
    </w:p>
    <w:p w:rsidR="00DB4592" w:rsidRPr="00860A9A" w:rsidRDefault="00FD7E0F" w:rsidP="00860A9A">
      <w:pPr>
        <w:pStyle w:val="af2"/>
        <w:numPr>
          <w:ilvl w:val="0"/>
          <w:numId w:val="4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hyperlink r:id="rId70" w:tooltip="Ссылка на КонсультантПлюс" w:history="1">
        <w:r w:rsidR="00DB4592" w:rsidRPr="00860A9A">
          <w:rPr>
            <w:rFonts w:ascii="Times New Roman" w:hAnsi="Times New Roman"/>
            <w:i/>
            <w:iCs/>
            <w:color w:val="0000FF"/>
            <w:sz w:val="24"/>
            <w:szCs w:val="24"/>
            <w:u w:val="single"/>
          </w:rPr>
          <w:t>Вопрос: Какие установлены правила приема сточных вод в городскую канализацию? (Подготовлен для системы КонсультантПлюс, 2026) {КонсультантПлюс}</w:t>
        </w:r>
      </w:hyperlink>
    </w:p>
    <w:p w:rsidR="003248A9" w:rsidRPr="00860A9A" w:rsidRDefault="00FD7E0F" w:rsidP="00860A9A">
      <w:pPr>
        <w:pStyle w:val="af2"/>
        <w:numPr>
          <w:ilvl w:val="0"/>
          <w:numId w:val="4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hyperlink r:id="rId71" w:tooltip="Ссылка на КонсультантПлюс" w:history="1">
        <w:r w:rsidR="003248A9" w:rsidRPr="00860A9A">
          <w:rPr>
            <w:rFonts w:ascii="Times New Roman" w:hAnsi="Times New Roman"/>
            <w:i/>
            <w:iCs/>
            <w:color w:val="0000FF"/>
            <w:sz w:val="24"/>
            <w:szCs w:val="24"/>
            <w:u w:val="single"/>
          </w:rPr>
          <w:t>ст. 14.6 КоАП РФ {КонсультантПлюс}</w:t>
        </w:r>
      </w:hyperlink>
    </w:p>
    <w:p w:rsidR="00DB4592" w:rsidRPr="00DB4592" w:rsidRDefault="00DB4592" w:rsidP="00DB4592">
      <w:pPr>
        <w:pStyle w:val="af2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836ED" w:rsidRDefault="002836ED">
      <w:p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:rsidR="002836ED" w:rsidRDefault="002836ED">
      <w:p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bookmarkStart w:id="0" w:name="_GoBack"/>
      <w:bookmarkEnd w:id="0"/>
    </w:p>
    <w:p w:rsidR="002836ED" w:rsidRDefault="002836ED">
      <w:p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:rsidR="002836ED" w:rsidRDefault="002836ED">
      <w:p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:rsidR="000B4F40" w:rsidRDefault="001C1491">
      <w:pPr>
        <w:spacing w:after="0" w:line="240" w:lineRule="auto"/>
        <w:jc w:val="center"/>
        <w:rPr>
          <w:rFonts w:ascii="Book Antiqua" w:hAnsi="Book Antiqua"/>
          <w:b/>
          <w:color w:val="FF3300"/>
          <w:sz w:val="24"/>
          <w:szCs w:val="24"/>
          <w:u w:val="single"/>
        </w:rPr>
      </w:pPr>
      <w:r>
        <w:rPr>
          <w:rFonts w:ascii="Book Antiqua" w:hAnsi="Book Antiqua"/>
          <w:b/>
          <w:color w:val="FF3300"/>
          <w:sz w:val="24"/>
          <w:szCs w:val="24"/>
          <w:u w:val="single"/>
          <w14:textFill>
            <w14:gradFill>
              <w14:gsLst>
                <w14:gs w14:pos="0">
                  <w14:srgbClr w14:val="FF3300">
                    <w14:shade w14:val="30000"/>
                    <w14:satMod w14:val="115000"/>
                  </w14:srgbClr>
                </w14:gs>
                <w14:gs w14:pos="50000">
                  <w14:srgbClr w14:val="FF3300">
                    <w14:shade w14:val="67500"/>
                    <w14:satMod w14:val="115000"/>
                  </w14:srgbClr>
                </w14:gs>
                <w14:gs w14:pos="100000">
                  <w14:srgbClr w14:val="FF3300">
                    <w14:shade w14:val="100000"/>
                    <w14:satMod w14:val="115000"/>
                  </w14:srgbClr>
                </w14:gs>
              </w14:gsLst>
              <w14:path w14:path="circle">
                <w14:fillToRect w14:l="0" w14:t="0" w14:r="0" w14:b="0"/>
              </w14:path>
            </w14:gradFill>
          </w14:textFill>
        </w:rPr>
        <w:t>Законодательство многообразно, актуальное решение должно быть одно</w:t>
      </w:r>
    </w:p>
    <w:p w:rsidR="000B4F40" w:rsidRDefault="000B4F40">
      <w:pPr>
        <w:spacing w:after="0" w:line="240" w:lineRule="auto"/>
        <w:jc w:val="center"/>
        <w:rPr>
          <w:rFonts w:ascii="Book Antiqua" w:hAnsi="Book Antiqua"/>
          <w:b/>
          <w:color w:val="FF3300"/>
          <w:sz w:val="24"/>
          <w:szCs w:val="24"/>
        </w:rPr>
      </w:pPr>
    </w:p>
    <w:p w:rsidR="000B4F40" w:rsidRDefault="001C1491">
      <w:pPr>
        <w:spacing w:after="0" w:line="240" w:lineRule="auto"/>
        <w:jc w:val="center"/>
        <w:rPr>
          <w:rFonts w:ascii="Book Antiqua" w:hAnsi="Book Antiqua"/>
          <w:b/>
          <w:color w:val="7030A0"/>
          <w:sz w:val="24"/>
          <w:szCs w:val="24"/>
        </w:rPr>
      </w:pPr>
      <w:r>
        <w:rPr>
          <w:rFonts w:ascii="Book Antiqua" w:hAnsi="Book Antiqua"/>
          <w:b/>
          <w:color w:val="7030A0"/>
          <w:sz w:val="24"/>
          <w:szCs w:val="24"/>
        </w:rPr>
        <w:t>Благодарим Вас за выбор ООО «РИЦ» в качестве помощника в решении профессиональных вопросов</w:t>
      </w:r>
    </w:p>
    <w:p w:rsidR="000B4F40" w:rsidRDefault="000B4F40">
      <w:pPr>
        <w:spacing w:after="0" w:line="240" w:lineRule="auto"/>
        <w:rPr>
          <w:rFonts w:ascii="Book Antiqua" w:hAnsi="Book Antiqua"/>
          <w:b/>
          <w:color w:val="FF3300"/>
          <w:sz w:val="24"/>
          <w:szCs w:val="24"/>
        </w:rPr>
      </w:pPr>
    </w:p>
    <w:p w:rsidR="000B4F40" w:rsidRDefault="000B4F40">
      <w:p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sectPr w:rsidR="000B4F40">
      <w:footerReference w:type="default" r:id="rId72"/>
      <w:pgSz w:w="11906" w:h="16838"/>
      <w:pgMar w:top="0" w:right="850" w:bottom="1134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F748F" w:rsidRDefault="007F748F">
      <w:pPr>
        <w:spacing w:after="0" w:line="240" w:lineRule="auto"/>
      </w:pPr>
      <w:r>
        <w:separator/>
      </w:r>
    </w:p>
  </w:endnote>
  <w:endnote w:type="continuationSeparator" w:id="0">
    <w:p w:rsidR="007F748F" w:rsidRDefault="007F74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12930" w:rsidRDefault="00D12930">
    <w:pPr>
      <w:spacing w:after="0" w:line="240" w:lineRule="auto"/>
      <w:jc w:val="center"/>
      <w:rPr>
        <w:rFonts w:ascii="Times New Roman" w:hAnsi="Times New Roman"/>
        <w:b/>
        <w:bCs/>
        <w:color w:val="FF6600"/>
        <w:sz w:val="20"/>
        <w:szCs w:val="20"/>
        <w:u w:val="single"/>
      </w:rPr>
    </w:pPr>
    <w:r>
      <w:rPr>
        <w:rFonts w:ascii="Times New Roman" w:hAnsi="Times New Roman"/>
        <w:b/>
        <w:bCs/>
        <w:color w:val="FF6600"/>
        <w:sz w:val="20"/>
        <w:szCs w:val="20"/>
        <w:u w:val="single"/>
      </w:rPr>
      <w:t>Линия Консультаций ООО «РИЦ»</w:t>
    </w:r>
  </w:p>
  <w:p w:rsidR="00D12930" w:rsidRDefault="00FD7E0F">
    <w:pPr>
      <w:spacing w:after="0" w:line="240" w:lineRule="auto"/>
      <w:jc w:val="center"/>
      <w:rPr>
        <w:rFonts w:ascii="Times New Roman" w:hAnsi="Times New Roman"/>
        <w:b/>
        <w:bCs/>
        <w:color w:val="0000FF"/>
      </w:rPr>
    </w:pPr>
    <w:hyperlink r:id="rId1" w:tooltip="http://www.ric501.ru" w:history="1">
      <w:r w:rsidR="00D12930">
        <w:rPr>
          <w:rStyle w:val="af1"/>
          <w:rFonts w:ascii="Times New Roman" w:hAnsi="Times New Roman"/>
          <w:b/>
          <w:bCs/>
        </w:rPr>
        <w:t>www.ric501.ru</w:t>
      </w:r>
    </w:hyperlink>
  </w:p>
  <w:p w:rsidR="00D12930" w:rsidRDefault="00D12930">
    <w:pPr>
      <w:spacing w:after="0" w:line="240" w:lineRule="auto"/>
      <w:jc w:val="center"/>
      <w:rPr>
        <w:rFonts w:ascii="Times New Roman" w:hAnsi="Times New Roman"/>
        <w:b/>
        <w:bCs/>
        <w:color w:val="0000FF"/>
      </w:rPr>
    </w:pPr>
    <w:r>
      <w:rPr>
        <w:rFonts w:ascii="Times New Roman" w:hAnsi="Times New Roman"/>
        <w:b/>
        <w:bCs/>
        <w:color w:val="7030A0"/>
        <w:sz w:val="20"/>
        <w:szCs w:val="20"/>
      </w:rPr>
      <w:t>телефон:</w:t>
    </w:r>
    <w:r>
      <w:rPr>
        <w:rFonts w:ascii="Times New Roman" w:hAnsi="Times New Roman"/>
        <w:b/>
        <w:bCs/>
        <w:color w:val="0000FF"/>
      </w:rPr>
      <w:t xml:space="preserve">  8(812) 9-606-900</w:t>
    </w:r>
  </w:p>
  <w:p w:rsidR="00D12930" w:rsidRDefault="00D12930">
    <w:pPr>
      <w:spacing w:after="0" w:line="240" w:lineRule="auto"/>
      <w:jc w:val="center"/>
      <w:rPr>
        <w:rFonts w:ascii="Times New Roman" w:hAnsi="Times New Roman"/>
        <w:b/>
        <w:bCs/>
        <w:color w:val="0000FF"/>
      </w:rPr>
    </w:pPr>
    <w:r>
      <w:rPr>
        <w:rFonts w:ascii="Times New Roman" w:hAnsi="Times New Roman"/>
        <w:b/>
        <w:bCs/>
        <w:color w:val="7030A0"/>
        <w:sz w:val="20"/>
        <w:szCs w:val="20"/>
        <w:lang w:val="en-US"/>
      </w:rPr>
      <w:t>e</w:t>
    </w:r>
    <w:r>
      <w:rPr>
        <w:rFonts w:ascii="Times New Roman" w:hAnsi="Times New Roman"/>
        <w:b/>
        <w:bCs/>
        <w:color w:val="7030A0"/>
        <w:sz w:val="20"/>
        <w:szCs w:val="20"/>
      </w:rPr>
      <w:t>-</w:t>
    </w:r>
    <w:r>
      <w:rPr>
        <w:rFonts w:ascii="Times New Roman" w:hAnsi="Times New Roman"/>
        <w:b/>
        <w:bCs/>
        <w:color w:val="7030A0"/>
        <w:sz w:val="20"/>
        <w:szCs w:val="20"/>
        <w:lang w:val="en-US"/>
      </w:rPr>
      <w:t>mail</w:t>
    </w:r>
    <w:r>
      <w:rPr>
        <w:rFonts w:ascii="Times New Roman" w:hAnsi="Times New Roman"/>
        <w:b/>
        <w:bCs/>
        <w:color w:val="7030A0"/>
        <w:sz w:val="20"/>
        <w:szCs w:val="20"/>
      </w:rPr>
      <w:t>:</w:t>
    </w:r>
    <w:r>
      <w:rPr>
        <w:rFonts w:ascii="Times New Roman" w:hAnsi="Times New Roman"/>
        <w:b/>
        <w:bCs/>
        <w:color w:val="0000FF"/>
      </w:rPr>
      <w:t xml:space="preserve"> </w:t>
    </w:r>
    <w:hyperlink r:id="rId2" w:tooltip="mailto:gl@ric501.ru" w:history="1">
      <w:r>
        <w:rPr>
          <w:rStyle w:val="af1"/>
          <w:rFonts w:ascii="Times New Roman" w:hAnsi="Times New Roman"/>
          <w:b/>
          <w:bCs/>
          <w:lang w:val="en-US"/>
        </w:rPr>
        <w:t>gl</w:t>
      </w:r>
      <w:r>
        <w:rPr>
          <w:rStyle w:val="af1"/>
          <w:rFonts w:ascii="Times New Roman" w:hAnsi="Times New Roman"/>
          <w:b/>
          <w:bCs/>
        </w:rPr>
        <w:t>@</w:t>
      </w:r>
      <w:r>
        <w:rPr>
          <w:rStyle w:val="af1"/>
          <w:rFonts w:ascii="Times New Roman" w:hAnsi="Times New Roman"/>
          <w:b/>
          <w:bCs/>
          <w:lang w:val="en-US"/>
        </w:rPr>
        <w:t>ric</w:t>
      </w:r>
      <w:r>
        <w:rPr>
          <w:rStyle w:val="af1"/>
          <w:rFonts w:ascii="Times New Roman" w:hAnsi="Times New Roman"/>
          <w:b/>
          <w:bCs/>
        </w:rPr>
        <w:t>501.</w:t>
      </w:r>
      <w:proofErr w:type="spellStart"/>
      <w:r>
        <w:rPr>
          <w:rStyle w:val="af1"/>
          <w:rFonts w:ascii="Times New Roman" w:hAnsi="Times New Roman"/>
          <w:b/>
          <w:bCs/>
          <w:lang w:val="en-US"/>
        </w:rPr>
        <w:t>ru</w:t>
      </w:r>
      <w:proofErr w:type="spellEnd"/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F748F" w:rsidRDefault="007F748F">
      <w:pPr>
        <w:spacing w:after="0" w:line="240" w:lineRule="auto"/>
      </w:pPr>
      <w:r>
        <w:separator/>
      </w:r>
    </w:p>
  </w:footnote>
  <w:footnote w:type="continuationSeparator" w:id="0">
    <w:p w:rsidR="007F748F" w:rsidRDefault="007F748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singleLevel"/>
    <w:tmpl w:val="00000000"/>
    <w:lvl w:ilvl="0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cs="Symbol"/>
      </w:rPr>
    </w:lvl>
  </w:abstractNum>
  <w:abstractNum w:abstractNumId="1" w15:restartNumberingAfterBreak="0">
    <w:nsid w:val="00000002"/>
    <w:multiLevelType w:val="singleLevel"/>
    <w:tmpl w:val="00000000"/>
    <w:lvl w:ilvl="0">
      <w:start w:val="1"/>
      <w:numFmt w:val="decimal"/>
      <w:lvlText w:val="%1)"/>
      <w:lvlJc w:val="left"/>
      <w:pPr>
        <w:tabs>
          <w:tab w:val="num" w:pos="540"/>
        </w:tabs>
        <w:ind w:left="540" w:hanging="300"/>
      </w:pPr>
    </w:lvl>
  </w:abstractNum>
  <w:abstractNum w:abstractNumId="2" w15:restartNumberingAfterBreak="0">
    <w:nsid w:val="00043D8C"/>
    <w:multiLevelType w:val="hybridMultilevel"/>
    <w:tmpl w:val="B130202E"/>
    <w:lvl w:ilvl="0" w:tplc="E7065C0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F0EAE26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7449A6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906E7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128306C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9286A3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1002D1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0983E3E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188FD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4E73BD9"/>
    <w:multiLevelType w:val="hybridMultilevel"/>
    <w:tmpl w:val="8A4ACD5E"/>
    <w:lvl w:ilvl="0" w:tplc="2070E6A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82AF0C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50C81E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B468DF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5C2CCB0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12419C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5A8507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9CCDC4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778520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9D442B9"/>
    <w:multiLevelType w:val="hybridMultilevel"/>
    <w:tmpl w:val="60CE5C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B863234"/>
    <w:multiLevelType w:val="hybridMultilevel"/>
    <w:tmpl w:val="63286A2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C6401E8"/>
    <w:multiLevelType w:val="hybridMultilevel"/>
    <w:tmpl w:val="8438EE6E"/>
    <w:lvl w:ilvl="0" w:tplc="AAFAAC9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39CED38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E4D1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9D4E8B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E8E79FA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912195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16E88C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99C07A6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2E4583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FC401E4"/>
    <w:multiLevelType w:val="multilevel"/>
    <w:tmpl w:val="6B181498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2557257"/>
    <w:multiLevelType w:val="hybridMultilevel"/>
    <w:tmpl w:val="7092EA50"/>
    <w:lvl w:ilvl="0" w:tplc="041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16F904EC"/>
    <w:multiLevelType w:val="hybridMultilevel"/>
    <w:tmpl w:val="2050153E"/>
    <w:lvl w:ilvl="0" w:tplc="33F21C6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41670E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8AAD80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F98CAC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9AD6FC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08AEA6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BF24ED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57AC5E4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B368C3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85A5DFD"/>
    <w:multiLevelType w:val="hybridMultilevel"/>
    <w:tmpl w:val="E7A89F14"/>
    <w:lvl w:ilvl="0" w:tplc="33F21C6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C354B9E"/>
    <w:multiLevelType w:val="hybridMultilevel"/>
    <w:tmpl w:val="41C0B762"/>
    <w:lvl w:ilvl="0" w:tplc="0A28F0F2">
      <w:start w:val="1"/>
      <w:numFmt w:val="bullet"/>
      <w:lvlText w:val="o"/>
      <w:lvlJc w:val="left"/>
      <w:pPr>
        <w:ind w:left="126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2" w15:restartNumberingAfterBreak="0">
    <w:nsid w:val="1C5A71FE"/>
    <w:multiLevelType w:val="hybridMultilevel"/>
    <w:tmpl w:val="DB4C9D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0134141"/>
    <w:multiLevelType w:val="hybridMultilevel"/>
    <w:tmpl w:val="0F487830"/>
    <w:lvl w:ilvl="0" w:tplc="0A28F0F2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3CB5DB7"/>
    <w:multiLevelType w:val="hybridMultilevel"/>
    <w:tmpl w:val="D37275A0"/>
    <w:lvl w:ilvl="0" w:tplc="E326EBC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4947836"/>
    <w:multiLevelType w:val="hybridMultilevel"/>
    <w:tmpl w:val="1BE212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AC44912"/>
    <w:multiLevelType w:val="hybridMultilevel"/>
    <w:tmpl w:val="7256D50A"/>
    <w:lvl w:ilvl="0" w:tplc="A6FECBBE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B79201E6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57CF34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B94EF8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8F260F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9004D6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ED6F14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26A930E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3D85A5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B08051C"/>
    <w:multiLevelType w:val="hybridMultilevel"/>
    <w:tmpl w:val="5880BE9C"/>
    <w:lvl w:ilvl="0" w:tplc="1834C0A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1A05432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FFA165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372297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A305228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6E157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7CC7A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CE43534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9D4596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F047A1F"/>
    <w:multiLevelType w:val="hybridMultilevel"/>
    <w:tmpl w:val="8EB66AC0"/>
    <w:lvl w:ilvl="0" w:tplc="BD9C9BC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C786AA8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CC8FEC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12EBC4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EE07E28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8DE6B5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BE49A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ABA9B40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C0A46C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29D5BDB"/>
    <w:multiLevelType w:val="hybridMultilevel"/>
    <w:tmpl w:val="D166CCBC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3837365"/>
    <w:multiLevelType w:val="hybridMultilevel"/>
    <w:tmpl w:val="52469EB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3993D75"/>
    <w:multiLevelType w:val="hybridMultilevel"/>
    <w:tmpl w:val="F7EA54E4"/>
    <w:lvl w:ilvl="0" w:tplc="324602A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45E3636"/>
    <w:multiLevelType w:val="hybridMultilevel"/>
    <w:tmpl w:val="49E2DA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E9346E2"/>
    <w:multiLevelType w:val="hybridMultilevel"/>
    <w:tmpl w:val="F19A30E6"/>
    <w:lvl w:ilvl="0" w:tplc="B79201E6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2087AF3"/>
    <w:multiLevelType w:val="hybridMultilevel"/>
    <w:tmpl w:val="420E6832"/>
    <w:lvl w:ilvl="0" w:tplc="9DC2BBB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1CAB8A2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5E81F1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02EFA6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4B229A6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A288EC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510AB7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3581C02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816C53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374731F"/>
    <w:multiLevelType w:val="hybridMultilevel"/>
    <w:tmpl w:val="853CEF6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F41670E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8AAD80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F98CAC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9AD6FC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08AEA6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BF24ED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57AC5E4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B368C3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3CB7DA4"/>
    <w:multiLevelType w:val="hybridMultilevel"/>
    <w:tmpl w:val="9710ADAC"/>
    <w:lvl w:ilvl="0" w:tplc="454CFEF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C6A9ED6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35AE32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3E8AE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15A38FE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ED6734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7FA825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D28FEF0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D6EB5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8DB3F52"/>
    <w:multiLevelType w:val="hybridMultilevel"/>
    <w:tmpl w:val="BB789B0C"/>
    <w:lvl w:ilvl="0" w:tplc="041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48FE0627"/>
    <w:multiLevelType w:val="hybridMultilevel"/>
    <w:tmpl w:val="5F6649E8"/>
    <w:lvl w:ilvl="0" w:tplc="92D80188">
      <w:start w:val="1"/>
      <w:numFmt w:val="bullet"/>
      <w:lvlText w:val="-"/>
      <w:lvlJc w:val="left"/>
      <w:pPr>
        <w:ind w:left="126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9" w15:restartNumberingAfterBreak="0">
    <w:nsid w:val="4A9B6AF4"/>
    <w:multiLevelType w:val="hybridMultilevel"/>
    <w:tmpl w:val="BDC48774"/>
    <w:lvl w:ilvl="0" w:tplc="D3DE705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F5408D6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CB893D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76CAE8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77462CA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9EA07A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DDE18E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6327110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CB6BA8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8CD7A09"/>
    <w:multiLevelType w:val="hybridMultilevel"/>
    <w:tmpl w:val="EDECFF7A"/>
    <w:lvl w:ilvl="0" w:tplc="A5AA0EE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8F04AAE"/>
    <w:multiLevelType w:val="hybridMultilevel"/>
    <w:tmpl w:val="8EF4AA2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9380FD5"/>
    <w:multiLevelType w:val="hybridMultilevel"/>
    <w:tmpl w:val="19682414"/>
    <w:lvl w:ilvl="0" w:tplc="A6FECBBE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9FD0C00"/>
    <w:multiLevelType w:val="hybridMultilevel"/>
    <w:tmpl w:val="0A54B00A"/>
    <w:lvl w:ilvl="0" w:tplc="FBA6D10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EC65814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376907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8FE488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EBE562C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9DC601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AD43B2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E24B042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0F4AF4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C4C11F4"/>
    <w:multiLevelType w:val="hybridMultilevel"/>
    <w:tmpl w:val="C20A88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18B4A6B"/>
    <w:multiLevelType w:val="hybridMultilevel"/>
    <w:tmpl w:val="61C0984A"/>
    <w:lvl w:ilvl="0" w:tplc="041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6" w15:restartNumberingAfterBreak="0">
    <w:nsid w:val="630E552C"/>
    <w:multiLevelType w:val="hybridMultilevel"/>
    <w:tmpl w:val="A1724118"/>
    <w:lvl w:ilvl="0" w:tplc="041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7" w15:restartNumberingAfterBreak="0">
    <w:nsid w:val="663D7409"/>
    <w:multiLevelType w:val="hybridMultilevel"/>
    <w:tmpl w:val="47644CD4"/>
    <w:lvl w:ilvl="0" w:tplc="DA54632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72D6F1C"/>
    <w:multiLevelType w:val="hybridMultilevel"/>
    <w:tmpl w:val="5BB24E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A191B96"/>
    <w:multiLevelType w:val="hybridMultilevel"/>
    <w:tmpl w:val="FE7EC4F0"/>
    <w:lvl w:ilvl="0" w:tplc="AF2E101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0AE0FB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5382C0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53AF55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924A0DC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A1DCDC0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07C82C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7E8D078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51488D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A907529"/>
    <w:multiLevelType w:val="hybridMultilevel"/>
    <w:tmpl w:val="0E0A0BD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B52027A"/>
    <w:multiLevelType w:val="hybridMultilevel"/>
    <w:tmpl w:val="7B98EB2C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3892BCE"/>
    <w:multiLevelType w:val="hybridMultilevel"/>
    <w:tmpl w:val="960A68BE"/>
    <w:lvl w:ilvl="0" w:tplc="DE282A8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3A26987"/>
    <w:multiLevelType w:val="hybridMultilevel"/>
    <w:tmpl w:val="61FC88DC"/>
    <w:lvl w:ilvl="0" w:tplc="92D80188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745707B"/>
    <w:multiLevelType w:val="hybridMultilevel"/>
    <w:tmpl w:val="E81872E6"/>
    <w:lvl w:ilvl="0" w:tplc="0A28F0F2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91F7A81"/>
    <w:multiLevelType w:val="hybridMultilevel"/>
    <w:tmpl w:val="F11C5CD0"/>
    <w:lvl w:ilvl="0" w:tplc="324602A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FC46874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702D70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4692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CC0E640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932E2E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83C1B8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072FDCE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E58EC6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985365A"/>
    <w:multiLevelType w:val="hybridMultilevel"/>
    <w:tmpl w:val="9BC2CC56"/>
    <w:lvl w:ilvl="0" w:tplc="9376BD1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EB0B68E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2966DC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48EF91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0F22638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2F2845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F12B17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0C63984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89A0FD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D853B0A"/>
    <w:multiLevelType w:val="hybridMultilevel"/>
    <w:tmpl w:val="212E3C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5"/>
  </w:num>
  <w:num w:numId="2">
    <w:abstractNumId w:val="18"/>
  </w:num>
  <w:num w:numId="3">
    <w:abstractNumId w:val="17"/>
  </w:num>
  <w:num w:numId="4">
    <w:abstractNumId w:val="33"/>
  </w:num>
  <w:num w:numId="5">
    <w:abstractNumId w:val="24"/>
  </w:num>
  <w:num w:numId="6">
    <w:abstractNumId w:val="2"/>
  </w:num>
  <w:num w:numId="7">
    <w:abstractNumId w:val="3"/>
  </w:num>
  <w:num w:numId="8">
    <w:abstractNumId w:val="39"/>
  </w:num>
  <w:num w:numId="9">
    <w:abstractNumId w:val="26"/>
  </w:num>
  <w:num w:numId="10">
    <w:abstractNumId w:val="6"/>
  </w:num>
  <w:num w:numId="11">
    <w:abstractNumId w:val="29"/>
  </w:num>
  <w:num w:numId="12">
    <w:abstractNumId w:val="46"/>
  </w:num>
  <w:num w:numId="13">
    <w:abstractNumId w:val="16"/>
  </w:num>
  <w:num w:numId="14">
    <w:abstractNumId w:val="9"/>
  </w:num>
  <w:num w:numId="15">
    <w:abstractNumId w:val="7"/>
  </w:num>
  <w:num w:numId="16">
    <w:abstractNumId w:val="42"/>
  </w:num>
  <w:num w:numId="17">
    <w:abstractNumId w:val="37"/>
  </w:num>
  <w:num w:numId="18">
    <w:abstractNumId w:val="0"/>
  </w:num>
  <w:num w:numId="19">
    <w:abstractNumId w:val="30"/>
  </w:num>
  <w:num w:numId="20">
    <w:abstractNumId w:val="14"/>
  </w:num>
  <w:num w:numId="21">
    <w:abstractNumId w:val="5"/>
  </w:num>
  <w:num w:numId="22">
    <w:abstractNumId w:val="20"/>
  </w:num>
  <w:num w:numId="23">
    <w:abstractNumId w:val="40"/>
  </w:num>
  <w:num w:numId="24">
    <w:abstractNumId w:val="44"/>
  </w:num>
  <w:num w:numId="25">
    <w:abstractNumId w:val="43"/>
  </w:num>
  <w:num w:numId="26">
    <w:abstractNumId w:val="32"/>
  </w:num>
  <w:num w:numId="27">
    <w:abstractNumId w:val="41"/>
  </w:num>
  <w:num w:numId="28">
    <w:abstractNumId w:val="21"/>
  </w:num>
  <w:num w:numId="29">
    <w:abstractNumId w:val="4"/>
  </w:num>
  <w:num w:numId="30">
    <w:abstractNumId w:val="13"/>
  </w:num>
  <w:num w:numId="31">
    <w:abstractNumId w:val="11"/>
  </w:num>
  <w:num w:numId="32">
    <w:abstractNumId w:val="23"/>
  </w:num>
  <w:num w:numId="33">
    <w:abstractNumId w:val="15"/>
  </w:num>
  <w:num w:numId="34">
    <w:abstractNumId w:val="31"/>
  </w:num>
  <w:num w:numId="35">
    <w:abstractNumId w:val="38"/>
  </w:num>
  <w:num w:numId="36">
    <w:abstractNumId w:val="19"/>
  </w:num>
  <w:num w:numId="37">
    <w:abstractNumId w:val="1"/>
  </w:num>
  <w:num w:numId="38">
    <w:abstractNumId w:val="22"/>
  </w:num>
  <w:num w:numId="39">
    <w:abstractNumId w:val="47"/>
  </w:num>
  <w:num w:numId="40">
    <w:abstractNumId w:val="34"/>
  </w:num>
  <w:num w:numId="41">
    <w:abstractNumId w:val="12"/>
  </w:num>
  <w:num w:numId="42">
    <w:abstractNumId w:val="28"/>
  </w:num>
  <w:num w:numId="43">
    <w:abstractNumId w:val="10"/>
  </w:num>
  <w:num w:numId="44">
    <w:abstractNumId w:val="25"/>
  </w:num>
  <w:num w:numId="45">
    <w:abstractNumId w:val="35"/>
  </w:num>
  <w:num w:numId="46">
    <w:abstractNumId w:val="27"/>
  </w:num>
  <w:num w:numId="47">
    <w:abstractNumId w:val="8"/>
  </w:num>
  <w:num w:numId="48">
    <w:abstractNumId w:val="3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4F40"/>
    <w:rsid w:val="00006E97"/>
    <w:rsid w:val="00023265"/>
    <w:rsid w:val="00025D68"/>
    <w:rsid w:val="0004740F"/>
    <w:rsid w:val="0006067A"/>
    <w:rsid w:val="00074C95"/>
    <w:rsid w:val="000814B2"/>
    <w:rsid w:val="00091254"/>
    <w:rsid w:val="00091559"/>
    <w:rsid w:val="00091FB0"/>
    <w:rsid w:val="00092782"/>
    <w:rsid w:val="000938DE"/>
    <w:rsid w:val="00097C16"/>
    <w:rsid w:val="000A1C8C"/>
    <w:rsid w:val="000A2892"/>
    <w:rsid w:val="000B31D3"/>
    <w:rsid w:val="000B4F40"/>
    <w:rsid w:val="000B7671"/>
    <w:rsid w:val="000B7EBC"/>
    <w:rsid w:val="000C6CFE"/>
    <w:rsid w:val="000E2DAB"/>
    <w:rsid w:val="000E3E8F"/>
    <w:rsid w:val="0011168E"/>
    <w:rsid w:val="00112207"/>
    <w:rsid w:val="00112567"/>
    <w:rsid w:val="00113795"/>
    <w:rsid w:val="00120324"/>
    <w:rsid w:val="001214F6"/>
    <w:rsid w:val="00132351"/>
    <w:rsid w:val="00152073"/>
    <w:rsid w:val="001543CE"/>
    <w:rsid w:val="001742FC"/>
    <w:rsid w:val="00190456"/>
    <w:rsid w:val="001B1A9E"/>
    <w:rsid w:val="001C1491"/>
    <w:rsid w:val="001D2B5D"/>
    <w:rsid w:val="001E2BFD"/>
    <w:rsid w:val="0020089F"/>
    <w:rsid w:val="00213F72"/>
    <w:rsid w:val="00226A86"/>
    <w:rsid w:val="00230921"/>
    <w:rsid w:val="002338F2"/>
    <w:rsid w:val="00246C4B"/>
    <w:rsid w:val="00246CB6"/>
    <w:rsid w:val="002836ED"/>
    <w:rsid w:val="00297300"/>
    <w:rsid w:val="002A7267"/>
    <w:rsid w:val="002B6054"/>
    <w:rsid w:val="002B7F0D"/>
    <w:rsid w:val="002C1C04"/>
    <w:rsid w:val="002D14DF"/>
    <w:rsid w:val="002D4405"/>
    <w:rsid w:val="002E5419"/>
    <w:rsid w:val="002F26D0"/>
    <w:rsid w:val="002F33AD"/>
    <w:rsid w:val="002F7BEB"/>
    <w:rsid w:val="00300225"/>
    <w:rsid w:val="003248A9"/>
    <w:rsid w:val="00333F26"/>
    <w:rsid w:val="00363D4A"/>
    <w:rsid w:val="00364087"/>
    <w:rsid w:val="00386DA3"/>
    <w:rsid w:val="0039583B"/>
    <w:rsid w:val="003B4548"/>
    <w:rsid w:val="003B4FFD"/>
    <w:rsid w:val="003D21C3"/>
    <w:rsid w:val="003E00EC"/>
    <w:rsid w:val="003F441E"/>
    <w:rsid w:val="003F52EB"/>
    <w:rsid w:val="0040223D"/>
    <w:rsid w:val="00414073"/>
    <w:rsid w:val="00417B2C"/>
    <w:rsid w:val="004468FA"/>
    <w:rsid w:val="00450BAB"/>
    <w:rsid w:val="0046328C"/>
    <w:rsid w:val="00471B03"/>
    <w:rsid w:val="00476F1D"/>
    <w:rsid w:val="0048260E"/>
    <w:rsid w:val="004913B2"/>
    <w:rsid w:val="0049764E"/>
    <w:rsid w:val="004A129A"/>
    <w:rsid w:val="004A6199"/>
    <w:rsid w:val="004A68C1"/>
    <w:rsid w:val="004A7DE0"/>
    <w:rsid w:val="004C0C4E"/>
    <w:rsid w:val="004D141D"/>
    <w:rsid w:val="00505694"/>
    <w:rsid w:val="00512A0F"/>
    <w:rsid w:val="00514C80"/>
    <w:rsid w:val="005155E3"/>
    <w:rsid w:val="00520902"/>
    <w:rsid w:val="00525856"/>
    <w:rsid w:val="005341E0"/>
    <w:rsid w:val="0053493C"/>
    <w:rsid w:val="0054580D"/>
    <w:rsid w:val="005510DD"/>
    <w:rsid w:val="005513F4"/>
    <w:rsid w:val="0056013E"/>
    <w:rsid w:val="00565B14"/>
    <w:rsid w:val="00571CB0"/>
    <w:rsid w:val="005752E9"/>
    <w:rsid w:val="0059153B"/>
    <w:rsid w:val="00592926"/>
    <w:rsid w:val="00594317"/>
    <w:rsid w:val="005A691F"/>
    <w:rsid w:val="005A793D"/>
    <w:rsid w:val="005A7F74"/>
    <w:rsid w:val="005B3139"/>
    <w:rsid w:val="005C5DFA"/>
    <w:rsid w:val="005D50AE"/>
    <w:rsid w:val="005E52F7"/>
    <w:rsid w:val="006008A6"/>
    <w:rsid w:val="006059BE"/>
    <w:rsid w:val="00613DB8"/>
    <w:rsid w:val="00617A39"/>
    <w:rsid w:val="00621DF6"/>
    <w:rsid w:val="006233CF"/>
    <w:rsid w:val="006245FA"/>
    <w:rsid w:val="00624F84"/>
    <w:rsid w:val="00642A2B"/>
    <w:rsid w:val="0064311B"/>
    <w:rsid w:val="00651B75"/>
    <w:rsid w:val="00656F3C"/>
    <w:rsid w:val="0066547D"/>
    <w:rsid w:val="00680864"/>
    <w:rsid w:val="006814B6"/>
    <w:rsid w:val="0068388D"/>
    <w:rsid w:val="00684130"/>
    <w:rsid w:val="006B6B31"/>
    <w:rsid w:val="006C3768"/>
    <w:rsid w:val="006D22D1"/>
    <w:rsid w:val="006E01D0"/>
    <w:rsid w:val="006F16A5"/>
    <w:rsid w:val="006F4813"/>
    <w:rsid w:val="00704BC8"/>
    <w:rsid w:val="0072100C"/>
    <w:rsid w:val="00726EF2"/>
    <w:rsid w:val="007276C8"/>
    <w:rsid w:val="00731387"/>
    <w:rsid w:val="007330BE"/>
    <w:rsid w:val="007457DA"/>
    <w:rsid w:val="007529F6"/>
    <w:rsid w:val="00761DC9"/>
    <w:rsid w:val="007625DB"/>
    <w:rsid w:val="00770ED8"/>
    <w:rsid w:val="00771740"/>
    <w:rsid w:val="00782FCB"/>
    <w:rsid w:val="00790B18"/>
    <w:rsid w:val="00796F7A"/>
    <w:rsid w:val="007B4F6A"/>
    <w:rsid w:val="007C3D5D"/>
    <w:rsid w:val="007C45A7"/>
    <w:rsid w:val="007D2586"/>
    <w:rsid w:val="007F59C4"/>
    <w:rsid w:val="007F72AC"/>
    <w:rsid w:val="007F748F"/>
    <w:rsid w:val="0080481C"/>
    <w:rsid w:val="00805871"/>
    <w:rsid w:val="008216A8"/>
    <w:rsid w:val="00833FFC"/>
    <w:rsid w:val="00843AC9"/>
    <w:rsid w:val="00860A9A"/>
    <w:rsid w:val="00862943"/>
    <w:rsid w:val="00862C60"/>
    <w:rsid w:val="008642D1"/>
    <w:rsid w:val="00873519"/>
    <w:rsid w:val="008909D5"/>
    <w:rsid w:val="008C7DCF"/>
    <w:rsid w:val="008D2024"/>
    <w:rsid w:val="008D6EE8"/>
    <w:rsid w:val="008D7E44"/>
    <w:rsid w:val="008E20AE"/>
    <w:rsid w:val="008E74C7"/>
    <w:rsid w:val="008F0792"/>
    <w:rsid w:val="008F151F"/>
    <w:rsid w:val="008F52A2"/>
    <w:rsid w:val="00901AFB"/>
    <w:rsid w:val="0090634D"/>
    <w:rsid w:val="0092366D"/>
    <w:rsid w:val="009421FB"/>
    <w:rsid w:val="009447A0"/>
    <w:rsid w:val="0095141A"/>
    <w:rsid w:val="00962D85"/>
    <w:rsid w:val="00971C4B"/>
    <w:rsid w:val="009941A3"/>
    <w:rsid w:val="009A72C4"/>
    <w:rsid w:val="009B602C"/>
    <w:rsid w:val="009D0313"/>
    <w:rsid w:val="009D24F2"/>
    <w:rsid w:val="009D4AC3"/>
    <w:rsid w:val="009D6E52"/>
    <w:rsid w:val="009D7573"/>
    <w:rsid w:val="009E0EA3"/>
    <w:rsid w:val="009E3D33"/>
    <w:rsid w:val="009F6548"/>
    <w:rsid w:val="009F7AAE"/>
    <w:rsid w:val="00A0253F"/>
    <w:rsid w:val="00A07AC8"/>
    <w:rsid w:val="00A17AAB"/>
    <w:rsid w:val="00A26A55"/>
    <w:rsid w:val="00A53398"/>
    <w:rsid w:val="00A60216"/>
    <w:rsid w:val="00A760FD"/>
    <w:rsid w:val="00A81186"/>
    <w:rsid w:val="00A877E6"/>
    <w:rsid w:val="00A91309"/>
    <w:rsid w:val="00A96635"/>
    <w:rsid w:val="00AA4694"/>
    <w:rsid w:val="00AA5F54"/>
    <w:rsid w:val="00AB2BCD"/>
    <w:rsid w:val="00AB433B"/>
    <w:rsid w:val="00AB7114"/>
    <w:rsid w:val="00AE2F36"/>
    <w:rsid w:val="00AF76AF"/>
    <w:rsid w:val="00B11075"/>
    <w:rsid w:val="00B12175"/>
    <w:rsid w:val="00B12AA5"/>
    <w:rsid w:val="00B13EF0"/>
    <w:rsid w:val="00B32D7A"/>
    <w:rsid w:val="00B37D56"/>
    <w:rsid w:val="00B5448D"/>
    <w:rsid w:val="00B54DBC"/>
    <w:rsid w:val="00B658B3"/>
    <w:rsid w:val="00B6675A"/>
    <w:rsid w:val="00B92413"/>
    <w:rsid w:val="00BA409A"/>
    <w:rsid w:val="00BC5404"/>
    <w:rsid w:val="00BD37F1"/>
    <w:rsid w:val="00BF555F"/>
    <w:rsid w:val="00C043C5"/>
    <w:rsid w:val="00C06CA5"/>
    <w:rsid w:val="00C1606A"/>
    <w:rsid w:val="00C248CC"/>
    <w:rsid w:val="00C25518"/>
    <w:rsid w:val="00C30B94"/>
    <w:rsid w:val="00C31FA6"/>
    <w:rsid w:val="00C479A8"/>
    <w:rsid w:val="00C500B5"/>
    <w:rsid w:val="00C56F57"/>
    <w:rsid w:val="00C602BF"/>
    <w:rsid w:val="00C80016"/>
    <w:rsid w:val="00C834DA"/>
    <w:rsid w:val="00C835D0"/>
    <w:rsid w:val="00C92C42"/>
    <w:rsid w:val="00CA0185"/>
    <w:rsid w:val="00CE3748"/>
    <w:rsid w:val="00CE4C59"/>
    <w:rsid w:val="00CF77F2"/>
    <w:rsid w:val="00D12930"/>
    <w:rsid w:val="00D47A97"/>
    <w:rsid w:val="00D55EBB"/>
    <w:rsid w:val="00D608E4"/>
    <w:rsid w:val="00D95E43"/>
    <w:rsid w:val="00DA5573"/>
    <w:rsid w:val="00DB4592"/>
    <w:rsid w:val="00DB5AD2"/>
    <w:rsid w:val="00DB78CD"/>
    <w:rsid w:val="00DC07A3"/>
    <w:rsid w:val="00DF2CC0"/>
    <w:rsid w:val="00DF4A31"/>
    <w:rsid w:val="00E023E7"/>
    <w:rsid w:val="00E0315D"/>
    <w:rsid w:val="00E30A4D"/>
    <w:rsid w:val="00E44134"/>
    <w:rsid w:val="00E454F7"/>
    <w:rsid w:val="00E477AD"/>
    <w:rsid w:val="00E47EBA"/>
    <w:rsid w:val="00E54109"/>
    <w:rsid w:val="00E60142"/>
    <w:rsid w:val="00E61351"/>
    <w:rsid w:val="00E61CC7"/>
    <w:rsid w:val="00E81DA3"/>
    <w:rsid w:val="00E830F1"/>
    <w:rsid w:val="00E869E6"/>
    <w:rsid w:val="00E95AD0"/>
    <w:rsid w:val="00EA3A2D"/>
    <w:rsid w:val="00EA4161"/>
    <w:rsid w:val="00EA78F9"/>
    <w:rsid w:val="00EB0DAB"/>
    <w:rsid w:val="00EB47BF"/>
    <w:rsid w:val="00EC27B8"/>
    <w:rsid w:val="00EC3770"/>
    <w:rsid w:val="00ED2770"/>
    <w:rsid w:val="00ED7BC8"/>
    <w:rsid w:val="00EE1828"/>
    <w:rsid w:val="00EF2416"/>
    <w:rsid w:val="00F11E60"/>
    <w:rsid w:val="00F25127"/>
    <w:rsid w:val="00F329A5"/>
    <w:rsid w:val="00F373FA"/>
    <w:rsid w:val="00F432AB"/>
    <w:rsid w:val="00F662AE"/>
    <w:rsid w:val="00F9464E"/>
    <w:rsid w:val="00FA5D8F"/>
    <w:rsid w:val="00FD08E5"/>
    <w:rsid w:val="00FD3FAD"/>
    <w:rsid w:val="00FD7E0F"/>
    <w:rsid w:val="00FF1435"/>
    <w:rsid w:val="00FF1B09"/>
    <w:rsid w:val="00FF40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79F2BF"/>
  <w15:docId w15:val="{4AD7E24C-3645-4E75-87AE-0FDA64C417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theme="minorHAns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cs="Times New Roman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  <w:pPr>
      <w:spacing w:after="0" w:line="240" w:lineRule="auto"/>
    </w:pPr>
  </w:style>
  <w:style w:type="paragraph" w:styleId="a4">
    <w:name w:val="Title"/>
    <w:basedOn w:val="a"/>
    <w:next w:val="a"/>
    <w:link w:val="a5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5">
    <w:name w:val="Заголовок Знак"/>
    <w:basedOn w:val="a0"/>
    <w:link w:val="a4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/>
    </w:pPr>
    <w:rPr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a">
    <w:name w:val="caption"/>
    <w:basedOn w:val="a"/>
    <w:next w:val="a"/>
    <w:uiPriority w:val="35"/>
    <w:semiHidden/>
    <w:unhideWhenUsed/>
    <w:qFormat/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11">
    <w:name w:val="Таблица простая 1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210">
    <w:name w:val="Таблица простая 21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">
    <w:name w:val="Таблица простая 3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41">
    <w:name w:val="Таблица простая 4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51">
    <w:name w:val="Таблица простая 5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-11">
    <w:name w:val="Таблица-сетка 1 светл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-21">
    <w:name w:val="Таблица-сетка 2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31">
    <w:name w:val="Таблица-сетка 3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41">
    <w:name w:val="Таблица-сетка 4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51">
    <w:name w:val="Таблица-сетка 5 тем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-61">
    <w:name w:val="Таблица-сетка 6 цвет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-71">
    <w:name w:val="Таблица-сетка 7 цвет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-110">
    <w:name w:val="Список-таблица 1 светлая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210">
    <w:name w:val="Список-таблица 2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310">
    <w:name w:val="Список-таблица 3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-410">
    <w:name w:val="Список-таблица 4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510">
    <w:name w:val="Список-таблица 5 тем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-610">
    <w:name w:val="Список-таблица 6 цвет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-710">
    <w:name w:val="Список-таблица 7 цвет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b">
    <w:name w:val="footnote text"/>
    <w:basedOn w:val="a"/>
    <w:link w:val="ac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c">
    <w:name w:val="Текст сноски Знак"/>
    <w:link w:val="ab"/>
    <w:uiPriority w:val="99"/>
    <w:rPr>
      <w:sz w:val="18"/>
    </w:rPr>
  </w:style>
  <w:style w:type="character" w:styleId="ad">
    <w:name w:val="footnote reference"/>
    <w:basedOn w:val="a0"/>
    <w:uiPriority w:val="99"/>
    <w:unhideWhenUsed/>
    <w:rPr>
      <w:vertAlign w:val="superscript"/>
    </w:rPr>
  </w:style>
  <w:style w:type="character" w:customStyle="1" w:styleId="EndnoteTextChar">
    <w:name w:val="Endnote Text Char"/>
    <w:uiPriority w:val="99"/>
    <w:rPr>
      <w:sz w:val="20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e">
    <w:name w:val="TOC Heading"/>
    <w:uiPriority w:val="39"/>
    <w:unhideWhenUsed/>
  </w:style>
  <w:style w:type="paragraph" w:styleId="af">
    <w:name w:val="table of figures"/>
    <w:basedOn w:val="a"/>
    <w:next w:val="a"/>
    <w:uiPriority w:val="99"/>
    <w:unhideWhenUsed/>
    <w:pPr>
      <w:spacing w:after="0"/>
    </w:pPr>
  </w:style>
  <w:style w:type="table" w:styleId="af0">
    <w:name w:val="Table Grid"/>
    <w:basedOn w:val="a1"/>
    <w:uiPriority w:val="59"/>
    <w:pPr>
      <w:spacing w:after="0" w:line="240" w:lineRule="auto"/>
    </w:pPr>
    <w:rPr>
      <w:rFonts w:cs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f1">
    <w:name w:val="Hyperlink"/>
    <w:basedOn w:val="a0"/>
    <w:uiPriority w:val="99"/>
    <w:unhideWhenUsed/>
    <w:rPr>
      <w:color w:val="0000FF" w:themeColor="hyperlink"/>
      <w:u w:val="single"/>
    </w:rPr>
  </w:style>
  <w:style w:type="paragraph" w:styleId="af2">
    <w:name w:val="List Paragraph"/>
    <w:basedOn w:val="a"/>
    <w:uiPriority w:val="34"/>
    <w:qFormat/>
    <w:pPr>
      <w:ind w:left="720"/>
      <w:contextualSpacing/>
    </w:pPr>
  </w:style>
  <w:style w:type="paragraph" w:styleId="af3">
    <w:name w:val="Normal (Web)"/>
    <w:basedOn w:val="a"/>
    <w:uiPriority w:val="99"/>
    <w:pPr>
      <w:spacing w:before="100" w:after="119" w:line="240" w:lineRule="auto"/>
    </w:pPr>
    <w:rPr>
      <w:rFonts w:ascii="Times New Roman" w:hAnsi="Times New Roman"/>
      <w:sz w:val="24"/>
      <w:szCs w:val="20"/>
      <w:lang w:eastAsia="zh-CN"/>
    </w:rPr>
  </w:style>
  <w:style w:type="paragraph" w:styleId="af4">
    <w:name w:val="header"/>
    <w:basedOn w:val="a"/>
    <w:link w:val="af5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5">
    <w:name w:val="Верхний колонтитул Знак"/>
    <w:basedOn w:val="a0"/>
    <w:link w:val="af4"/>
    <w:uiPriority w:val="99"/>
    <w:rPr>
      <w:rFonts w:cs="Times New Roman"/>
    </w:rPr>
  </w:style>
  <w:style w:type="paragraph" w:styleId="af6">
    <w:name w:val="footer"/>
    <w:basedOn w:val="a"/>
    <w:link w:val="af7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7">
    <w:name w:val="Нижний колонтитул Знак"/>
    <w:basedOn w:val="a0"/>
    <w:link w:val="af6"/>
    <w:uiPriority w:val="99"/>
    <w:rPr>
      <w:rFonts w:cs="Times New Roman"/>
    </w:rPr>
  </w:style>
  <w:style w:type="character" w:styleId="af8">
    <w:name w:val="FollowedHyperlink"/>
    <w:basedOn w:val="a0"/>
    <w:uiPriority w:val="99"/>
    <w:semiHidden/>
    <w:unhideWhenUsed/>
    <w:rPr>
      <w:color w:val="800080" w:themeColor="followedHyperlink"/>
      <w:u w:val="single"/>
    </w:rPr>
  </w:style>
  <w:style w:type="paragraph" w:styleId="af9">
    <w:name w:val="endnote text"/>
    <w:basedOn w:val="a"/>
    <w:link w:val="afa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afa">
    <w:name w:val="Текст концевой сноски Знак"/>
    <w:basedOn w:val="a0"/>
    <w:link w:val="af9"/>
    <w:uiPriority w:val="99"/>
    <w:semiHidden/>
    <w:rPr>
      <w:rFonts w:cs="Times New Roman"/>
      <w:sz w:val="20"/>
      <w:szCs w:val="20"/>
    </w:rPr>
  </w:style>
  <w:style w:type="character" w:styleId="afb">
    <w:name w:val="endnote reference"/>
    <w:basedOn w:val="a0"/>
    <w:uiPriority w:val="99"/>
    <w:semiHidden/>
    <w:unhideWhenUsed/>
    <w:rPr>
      <w:vertAlign w:val="superscript"/>
    </w:rPr>
  </w:style>
  <w:style w:type="character" w:styleId="afc">
    <w:name w:val="annotation reference"/>
    <w:basedOn w:val="a0"/>
    <w:uiPriority w:val="99"/>
    <w:semiHidden/>
    <w:unhideWhenUsed/>
    <w:rPr>
      <w:sz w:val="16"/>
      <w:szCs w:val="16"/>
    </w:rPr>
  </w:style>
  <w:style w:type="paragraph" w:styleId="afd">
    <w:name w:val="annotation text"/>
    <w:basedOn w:val="a"/>
    <w:link w:val="afe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afe">
    <w:name w:val="Текст примечания Знак"/>
    <w:basedOn w:val="a0"/>
    <w:link w:val="afd"/>
    <w:uiPriority w:val="99"/>
    <w:semiHidden/>
    <w:rPr>
      <w:rFonts w:cs="Times New Roman"/>
      <w:sz w:val="20"/>
      <w:szCs w:val="20"/>
    </w:rPr>
  </w:style>
  <w:style w:type="paragraph" w:styleId="aff">
    <w:name w:val="annotation subject"/>
    <w:basedOn w:val="afd"/>
    <w:next w:val="afd"/>
    <w:link w:val="aff0"/>
    <w:uiPriority w:val="99"/>
    <w:semiHidden/>
    <w:unhideWhenUsed/>
    <w:rPr>
      <w:b/>
      <w:bCs/>
    </w:rPr>
  </w:style>
  <w:style w:type="character" w:customStyle="1" w:styleId="aff0">
    <w:name w:val="Тема примечания Знак"/>
    <w:basedOn w:val="afe"/>
    <w:link w:val="aff"/>
    <w:uiPriority w:val="99"/>
    <w:semiHidden/>
    <w:rPr>
      <w:rFonts w:cs="Times New Roman"/>
      <w:b/>
      <w:bCs/>
      <w:sz w:val="20"/>
      <w:szCs w:val="20"/>
    </w:rPr>
  </w:style>
  <w:style w:type="paragraph" w:styleId="aff1">
    <w:name w:val="Balloon Text"/>
    <w:basedOn w:val="a"/>
    <w:link w:val="aff2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f2">
    <w:name w:val="Текст выноски Знак"/>
    <w:basedOn w:val="a0"/>
    <w:link w:val="aff1"/>
    <w:uiPriority w:val="99"/>
    <w:semiHidden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462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login.consultant.ru/link/?req=doc&amp;base=CJI&amp;n=123337&amp;dst=100001" TargetMode="External"/><Relationship Id="rId18" Type="http://schemas.openxmlformats.org/officeDocument/2006/relationships/hyperlink" Target="https://login.consultant.ru/link/?req=doc&amp;base=LAW&amp;n=482694&amp;dst=100015" TargetMode="External"/><Relationship Id="rId26" Type="http://schemas.openxmlformats.org/officeDocument/2006/relationships/hyperlink" Target="https://login.consultant.ru/link/?req=doc&amp;base=SDV&amp;n=142815" TargetMode="External"/><Relationship Id="rId39" Type="http://schemas.openxmlformats.org/officeDocument/2006/relationships/hyperlink" Target="https://login.consultant.ru/link/?req=doc&amp;base=ESU&amp;n=507&amp;dst=100066" TargetMode="External"/><Relationship Id="rId21" Type="http://schemas.openxmlformats.org/officeDocument/2006/relationships/hyperlink" Target="https://login.consultant.ru/link/?req=doc&amp;base=LAW&amp;n=520138&amp;dst=100278" TargetMode="External"/><Relationship Id="rId34" Type="http://schemas.openxmlformats.org/officeDocument/2006/relationships/hyperlink" Target="https://login.consultant.ru/link/?req=doc&amp;base=LAW&amp;n=515684&amp;dst=440" TargetMode="External"/><Relationship Id="rId42" Type="http://schemas.openxmlformats.org/officeDocument/2006/relationships/hyperlink" Target="https://login.consultant.ru/link/?req=doc&amp;base=LAW&amp;n=511123&amp;dst=100032" TargetMode="External"/><Relationship Id="rId47" Type="http://schemas.openxmlformats.org/officeDocument/2006/relationships/hyperlink" Target="https://login.consultant.ru/link/?req=doc&amp;base=SOCN&amp;n=1193837&amp;dst=100039" TargetMode="External"/><Relationship Id="rId50" Type="http://schemas.openxmlformats.org/officeDocument/2006/relationships/hyperlink" Target="https://login.consultant.ru/link/?req=doc&amp;base=PKBO&amp;n=37464&amp;dst=100001" TargetMode="External"/><Relationship Id="rId55" Type="http://schemas.openxmlformats.org/officeDocument/2006/relationships/hyperlink" Target="https://login.consultant.ru/link/?req=doc&amp;base=LAW&amp;n=529676&amp;dst=100450" TargetMode="External"/><Relationship Id="rId63" Type="http://schemas.openxmlformats.org/officeDocument/2006/relationships/hyperlink" Target="https://login.consultant.ru/link/?req=doc&amp;base=LAW&amp;n=529676&amp;dst=100455" TargetMode="External"/><Relationship Id="rId68" Type="http://schemas.openxmlformats.org/officeDocument/2006/relationships/hyperlink" Target="https://login.consultant.ru/link/?req=doc&amp;base=LAW&amp;n=528831&amp;dst=100340" TargetMode="External"/><Relationship Id="rId7" Type="http://schemas.openxmlformats.org/officeDocument/2006/relationships/footnotes" Target="footnotes.xml"/><Relationship Id="rId71" Type="http://schemas.openxmlformats.org/officeDocument/2006/relationships/hyperlink" Target="https://login.consultant.ru/link/?req=doc&amp;base=LAW&amp;n=531290&amp;dst=1175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login.consultant.ru/link/?req=doc&amp;base=LAW&amp;n=508490&amp;dst=1073" TargetMode="External"/><Relationship Id="rId29" Type="http://schemas.openxmlformats.org/officeDocument/2006/relationships/hyperlink" Target="https://login.consultant.ru/link/?req=doc&amp;base=LAW&amp;n=531404&amp;dst=101054" TargetMode="External"/><Relationship Id="rId11" Type="http://schemas.openxmlformats.org/officeDocument/2006/relationships/hyperlink" Target="https://login.consultant.ru/link/?req=doc&amp;base=LAW&amp;n=483247&amp;dst=580" TargetMode="External"/><Relationship Id="rId24" Type="http://schemas.openxmlformats.org/officeDocument/2006/relationships/hyperlink" Target="https://login.consultant.ru/link/?req=doc&amp;base=LAW&amp;n=194054&amp;dst=100018" TargetMode="External"/><Relationship Id="rId32" Type="http://schemas.openxmlformats.org/officeDocument/2006/relationships/hyperlink" Target="https://login.consultant.ru/link/?req=doc&amp;base=LAW&amp;n=161327" TargetMode="External"/><Relationship Id="rId37" Type="http://schemas.openxmlformats.org/officeDocument/2006/relationships/hyperlink" Target="https://login.consultant.ru/link/?req=doc&amp;base=PSR&amp;n=90683&amp;dst=100013" TargetMode="External"/><Relationship Id="rId40" Type="http://schemas.openxmlformats.org/officeDocument/2006/relationships/hyperlink" Target="https://login.consultant.ru/link/?req=doc&amp;base=EXP&amp;n=332452&amp;dst=100011" TargetMode="External"/><Relationship Id="rId45" Type="http://schemas.openxmlformats.org/officeDocument/2006/relationships/hyperlink" Target="https://login.consultant.ru/link/?req=doc&amp;base=LAW&amp;n=529664&amp;dst=100122" TargetMode="External"/><Relationship Id="rId53" Type="http://schemas.openxmlformats.org/officeDocument/2006/relationships/hyperlink" Target="https://login.consultant.ru/link/?req=doc&amp;base=LAW&amp;n=529676&amp;dst=100455" TargetMode="External"/><Relationship Id="rId58" Type="http://schemas.openxmlformats.org/officeDocument/2006/relationships/hyperlink" Target="https://login.consultant.ru/link/?req=doc&amp;base=LAW&amp;n=529676&amp;dst=100463" TargetMode="External"/><Relationship Id="rId66" Type="http://schemas.openxmlformats.org/officeDocument/2006/relationships/hyperlink" Target="https://login.consultant.ru/link/?req=doc&amp;base=CJI&amp;n=145405&amp;dst=100041" TargetMode="External"/><Relationship Id="rId74" Type="http://schemas.openxmlformats.org/officeDocument/2006/relationships/theme" Target="theme/theme1.xml"/><Relationship Id="rId5" Type="http://schemas.openxmlformats.org/officeDocument/2006/relationships/settings" Target="settings.xml"/><Relationship Id="rId15" Type="http://schemas.openxmlformats.org/officeDocument/2006/relationships/hyperlink" Target="https://login.consultant.ru/link/?req=doc&amp;base=LAW&amp;n=508490&amp;dst=100330" TargetMode="External"/><Relationship Id="rId23" Type="http://schemas.openxmlformats.org/officeDocument/2006/relationships/hyperlink" Target="https://login.consultant.ru/link/?req=doc&amp;base=LAW&amp;n=520138&amp;dst=100281" TargetMode="External"/><Relationship Id="rId28" Type="http://schemas.openxmlformats.org/officeDocument/2006/relationships/hyperlink" Target="https://login.consultant.ru/link/?req=doc&amp;base=LAW&amp;n=531404&amp;dst=100745" TargetMode="External"/><Relationship Id="rId36" Type="http://schemas.openxmlformats.org/officeDocument/2006/relationships/hyperlink" Target="https://login.consultant.ru/link/?req=doc&amp;base=LAW&amp;n=531404&amp;dst=102570" TargetMode="External"/><Relationship Id="rId49" Type="http://schemas.openxmlformats.org/officeDocument/2006/relationships/hyperlink" Target="https://login.consultant.ru/link/?req=doc&amp;base=CJI&amp;n=132381&amp;dst=100001" TargetMode="External"/><Relationship Id="rId57" Type="http://schemas.openxmlformats.org/officeDocument/2006/relationships/hyperlink" Target="https://login.consultant.ru/link/?req=doc&amp;base=LAW&amp;n=529676&amp;dst=100459" TargetMode="External"/><Relationship Id="rId61" Type="http://schemas.openxmlformats.org/officeDocument/2006/relationships/hyperlink" Target="https://login.consultant.ru/link/?req=doc&amp;base=LAW&amp;n=529862&amp;dst=1175" TargetMode="External"/><Relationship Id="rId10" Type="http://schemas.openxmlformats.org/officeDocument/2006/relationships/hyperlink" Target="https://login.consultant.ru/link/?req=doc&amp;base=LAW&amp;n=483247&amp;dst=100277" TargetMode="External"/><Relationship Id="rId19" Type="http://schemas.openxmlformats.org/officeDocument/2006/relationships/hyperlink" Target="https://login.consultant.ru/link/?req=doc&amp;base=LAW&amp;n=529664&amp;dst=100215" TargetMode="External"/><Relationship Id="rId31" Type="http://schemas.openxmlformats.org/officeDocument/2006/relationships/hyperlink" Target="https://login.consultant.ru/link/?req=doc&amp;base=LAW&amp;n=214557&amp;dst=101087" TargetMode="External"/><Relationship Id="rId44" Type="http://schemas.openxmlformats.org/officeDocument/2006/relationships/hyperlink" Target="https://login.consultant.ru/link/?req=doc&amp;base=LAW&amp;n=529664&amp;dst=101239" TargetMode="External"/><Relationship Id="rId52" Type="http://schemas.openxmlformats.org/officeDocument/2006/relationships/hyperlink" Target="https://login.consultant.ru/link/?req=doc&amp;base=ARB&amp;n=16446&amp;dst=100157" TargetMode="External"/><Relationship Id="rId60" Type="http://schemas.openxmlformats.org/officeDocument/2006/relationships/hyperlink" Target="https://login.consultant.ru/link/?req=doc&amp;base=LAW&amp;n=528831" TargetMode="External"/><Relationship Id="rId65" Type="http://schemas.openxmlformats.org/officeDocument/2006/relationships/hyperlink" Target="https://login.consultant.ru/link/?req=doc&amp;base=LAW&amp;n=529676&amp;dst=100464" TargetMode="External"/><Relationship Id="rId73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hyperlink" Target="https://login.consultant.ru/link/?req=doc&amp;base=PSVKP&amp;n=269&amp;dst=100001" TargetMode="External"/><Relationship Id="rId22" Type="http://schemas.openxmlformats.org/officeDocument/2006/relationships/hyperlink" Target="https://login.consultant.ru/link/?req=doc&amp;base=LAW&amp;n=529664&amp;dst=100217" TargetMode="External"/><Relationship Id="rId27" Type="http://schemas.openxmlformats.org/officeDocument/2006/relationships/hyperlink" Target="https://login.consultant.ru/link/?req=doc&amp;base=SPV&amp;n=245171" TargetMode="External"/><Relationship Id="rId30" Type="http://schemas.openxmlformats.org/officeDocument/2006/relationships/hyperlink" Target="https://login.consultant.ru/link/?req=doc&amp;base=LAW&amp;n=214557&amp;dst=101075" TargetMode="External"/><Relationship Id="rId35" Type="http://schemas.openxmlformats.org/officeDocument/2006/relationships/hyperlink" Target="https://login.consultant.ru/link/?req=doc&amp;base=LAW&amp;n=494014&amp;dst=100121" TargetMode="External"/><Relationship Id="rId43" Type="http://schemas.openxmlformats.org/officeDocument/2006/relationships/hyperlink" Target="https://login.consultant.ru/link/?req=doc&amp;base=LAW&amp;n=511123&amp;dst=100038" TargetMode="External"/><Relationship Id="rId48" Type="http://schemas.openxmlformats.org/officeDocument/2006/relationships/hyperlink" Target="https://login.consultant.ru/link/?req=doc&amp;base=LAW&amp;n=511123&amp;dst=100031" TargetMode="External"/><Relationship Id="rId56" Type="http://schemas.openxmlformats.org/officeDocument/2006/relationships/hyperlink" Target="https://login.consultant.ru/link/?req=doc&amp;base=LAW&amp;n=529676&amp;dst=100454" TargetMode="External"/><Relationship Id="rId64" Type="http://schemas.openxmlformats.org/officeDocument/2006/relationships/hyperlink" Target="https://login.consultant.ru/link/?req=doc&amp;base=LAW&amp;n=529676&amp;dst=100459" TargetMode="External"/><Relationship Id="rId69" Type="http://schemas.openxmlformats.org/officeDocument/2006/relationships/hyperlink" Target="https://login.consultant.ru/link/?req=doc&amp;base=CJI&amp;n=11154570&amp;dst=100001,1" TargetMode="External"/><Relationship Id="rId8" Type="http://schemas.openxmlformats.org/officeDocument/2006/relationships/endnotes" Target="endnotes.xml"/><Relationship Id="rId51" Type="http://schemas.openxmlformats.org/officeDocument/2006/relationships/hyperlink" Target="https://login.consultant.ru/link/?req=doc&amp;base=PKBO&amp;n=65108&amp;dst=100042" TargetMode="External"/><Relationship Id="rId72" Type="http://schemas.openxmlformats.org/officeDocument/2006/relationships/footer" Target="footer1.xml"/><Relationship Id="rId3" Type="http://schemas.openxmlformats.org/officeDocument/2006/relationships/numbering" Target="numbering.xml"/><Relationship Id="rId12" Type="http://schemas.openxmlformats.org/officeDocument/2006/relationships/hyperlink" Target="https://login.consultant.ru/link/?req=doc&amp;base=LAW&amp;n=523216&amp;dst=147" TargetMode="External"/><Relationship Id="rId17" Type="http://schemas.openxmlformats.org/officeDocument/2006/relationships/hyperlink" Target="https://login.consultant.ru/link/?req=doc&amp;base=LAW&amp;n=508490&amp;dst=1080" TargetMode="External"/><Relationship Id="rId25" Type="http://schemas.openxmlformats.org/officeDocument/2006/relationships/hyperlink" Target="https://login.consultant.ru/link/?req=doc&amp;base=SSZ&amp;n=317653" TargetMode="External"/><Relationship Id="rId33" Type="http://schemas.openxmlformats.org/officeDocument/2006/relationships/hyperlink" Target="https://login.consultant.ru/link/?req=doc&amp;base=LAW&amp;n=161327" TargetMode="External"/><Relationship Id="rId38" Type="http://schemas.openxmlformats.org/officeDocument/2006/relationships/hyperlink" Target="https://login.consultant.ru/link/?req=doc&amp;base=LAW&amp;n=529664&amp;dst=101248" TargetMode="External"/><Relationship Id="rId46" Type="http://schemas.openxmlformats.org/officeDocument/2006/relationships/hyperlink" Target="https://login.consultant.ru/link/?req=doc&amp;base=LAW&amp;n=529664&amp;dst=101251" TargetMode="External"/><Relationship Id="rId59" Type="http://schemas.openxmlformats.org/officeDocument/2006/relationships/hyperlink" Target="https://login.consultant.ru/link/?req=doc&amp;base=LAW&amp;n=449646&amp;dst=100016" TargetMode="External"/><Relationship Id="rId67" Type="http://schemas.openxmlformats.org/officeDocument/2006/relationships/hyperlink" Target="https://login.consultant.ru/link/?req=doc&amp;base=CJI&amp;n=104101&amp;dst=100126" TargetMode="External"/><Relationship Id="rId20" Type="http://schemas.openxmlformats.org/officeDocument/2006/relationships/hyperlink" Target="https://login.consultant.ru/link/?req=doc&amp;base=LAW&amp;n=523314&amp;dst=100304" TargetMode="External"/><Relationship Id="rId41" Type="http://schemas.openxmlformats.org/officeDocument/2006/relationships/hyperlink" Target="https://login.consultant.ru/link/?req=doc&amp;base=LAW&amp;n=511123&amp;dst=100031" TargetMode="External"/><Relationship Id="rId54" Type="http://schemas.openxmlformats.org/officeDocument/2006/relationships/hyperlink" Target="https://login.consultant.ru/link/?req=doc&amp;base=LAW&amp;n=529676&amp;dst=100438" TargetMode="External"/><Relationship Id="rId62" Type="http://schemas.openxmlformats.org/officeDocument/2006/relationships/hyperlink" Target="https://login.consultant.ru/link/?req=doc&amp;base=LAW&amp;n=449646&amp;dst=100649" TargetMode="External"/><Relationship Id="rId70" Type="http://schemas.openxmlformats.org/officeDocument/2006/relationships/hyperlink" Target="https://login.consultant.ru/link/?req=doc&amp;base=CJI&amp;n=142816&amp;dst=100001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gl@ric501.ru" TargetMode="External"/><Relationship Id="rId1" Type="http://schemas.openxmlformats.org/officeDocument/2006/relationships/hyperlink" Target="http://www.ric501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CA274E-E31A-4F6A-93C3-ABD52ED75145}"/>
</file>

<file path=customXml/itemProps2.xml><?xml version="1.0" encoding="utf-8"?>
<ds:datastoreItem xmlns:ds="http://schemas.openxmlformats.org/officeDocument/2006/customXml" ds:itemID="{4ADC3F72-C8DD-42F2-A348-BEF272C84C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6</Pages>
  <Words>3309</Words>
  <Characters>18867</Characters>
  <Application>Microsoft Office Word</Application>
  <DocSecurity>0</DocSecurity>
  <Lines>157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22132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express</dc:creator>
  <cp:lastModifiedBy>Кутузова Е.Г.</cp:lastModifiedBy>
  <cp:revision>14</cp:revision>
  <dcterms:created xsi:type="dcterms:W3CDTF">2026-04-29T08:31:00Z</dcterms:created>
  <dcterms:modified xsi:type="dcterms:W3CDTF">2026-04-30T08:05:00Z</dcterms:modified>
</cp:coreProperties>
</file>